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F36" w:rsidRDefault="00B530F2" w:rsidP="002923E6">
      <w:pPr>
        <w:rPr>
          <w:rFonts w:ascii="Verdana" w:hAnsi="Verdana" w:cs="Verdana"/>
          <w:b/>
          <w:bCs/>
          <w:sz w:val="24"/>
          <w:szCs w:val="24"/>
          <w:u w:val="single"/>
          <w:lang w:val="es-ES" w:eastAsia="es-MX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4187190</wp:posOffset>
            </wp:positionH>
            <wp:positionV relativeFrom="paragraph">
              <wp:posOffset>-433705</wp:posOffset>
            </wp:positionV>
            <wp:extent cx="2066925" cy="723900"/>
            <wp:effectExtent l="0" t="0" r="9525" b="0"/>
            <wp:wrapNone/>
            <wp:docPr id="2" name="Imagen 1" descr="Logo Consejo Pr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Consejo Pro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-699135</wp:posOffset>
            </wp:positionH>
            <wp:positionV relativeFrom="paragraph">
              <wp:posOffset>-436245</wp:posOffset>
            </wp:positionV>
            <wp:extent cx="22383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508" y="21327"/>
                <wp:lineTo x="21508" y="0"/>
                <wp:lineTo x="0" y="0"/>
              </wp:wrapPolygon>
            </wp:wrapTight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:rsidR="00981F36" w:rsidRDefault="00981F36" w:rsidP="00A2226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</w:p>
    <w:p w:rsidR="00981F36" w:rsidRDefault="00676028" w:rsidP="00676028">
      <w:pPr>
        <w:keepNext/>
        <w:spacing w:after="0" w:line="240" w:lineRule="atLeast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 w:rsidRPr="00676028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    </w:t>
      </w:r>
      <w:r w:rsidR="00355225">
        <w:rPr>
          <w:rFonts w:ascii="Verdana" w:hAnsi="Verdana" w:cs="Verdana"/>
          <w:b/>
          <w:bCs/>
          <w:sz w:val="24"/>
          <w:szCs w:val="24"/>
          <w:lang w:eastAsia="es-MX"/>
        </w:rPr>
        <w:t xml:space="preserve">   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CRONOGRAMA</w:t>
      </w:r>
    </w:p>
    <w:p w:rsidR="00981F36" w:rsidRDefault="00355225" w:rsidP="00AE471E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5829C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3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ja-JP"/>
        </w:rPr>
        <w:t>º REUNIÓN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–</w:t>
      </w:r>
      <w:r w:rsidR="005829C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MAYO</w:t>
      </w:r>
      <w:r w:rsidR="00B530F2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  <w:r w:rsidR="00676028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2023</w:t>
      </w:r>
      <w:r w:rsidR="00981F36"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 xml:space="preserve"> </w:t>
      </w:r>
    </w:p>
    <w:p w:rsidR="00981F36" w:rsidRDefault="005829C2" w:rsidP="009F02F3">
      <w:pPr>
        <w:keepNext/>
        <w:spacing w:after="0" w:line="240" w:lineRule="atLeast"/>
        <w:jc w:val="center"/>
        <w:outlineLvl w:val="1"/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u w:val="single"/>
          <w:lang w:eastAsia="es-MX"/>
        </w:rPr>
        <w:t>CORONEL PRINGLES</w:t>
      </w:r>
    </w:p>
    <w:p w:rsidR="00981F36" w:rsidRDefault="00355225" w:rsidP="00A22263">
      <w:pPr>
        <w:tabs>
          <w:tab w:val="left" w:pos="-360"/>
        </w:tabs>
        <w:spacing w:after="0" w:line="360" w:lineRule="auto"/>
        <w:ind w:left="1080" w:right="-432" w:hanging="1080"/>
        <w:jc w:val="both"/>
        <w:rPr>
          <w:rFonts w:ascii="Verdana" w:hAnsi="Verdana" w:cs="Verdana"/>
          <w:b/>
          <w:bCs/>
          <w:lang w:eastAsia="es-MX"/>
        </w:rPr>
      </w:pPr>
      <w:r>
        <w:rPr>
          <w:rFonts w:ascii="Verdana" w:hAnsi="Verdana" w:cs="Verdana"/>
          <w:b/>
          <w:bCs/>
          <w:lang w:eastAsia="es-MX"/>
        </w:rPr>
        <w:t xml:space="preserve"> </w:t>
      </w:r>
    </w:p>
    <w:p w:rsidR="00981F36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10:00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ACREDITACIONES: </w:t>
      </w:r>
      <w:r w:rsidR="00FF1FC4" w:rsidRPr="00147E10">
        <w:rPr>
          <w:rFonts w:ascii="Verdana" w:hAnsi="Verdana" w:cs="Verdana"/>
          <w:sz w:val="24"/>
          <w:szCs w:val="24"/>
          <w:lang w:eastAsia="es-MX"/>
        </w:rPr>
        <w:t>“</w:t>
      </w:r>
      <w:r w:rsidR="005829C2">
        <w:rPr>
          <w:rFonts w:ascii="Verdana" w:hAnsi="Verdana" w:cs="Verdana"/>
          <w:b/>
          <w:sz w:val="24"/>
          <w:szCs w:val="24"/>
          <w:lang w:eastAsia="es-MX"/>
        </w:rPr>
        <w:t>Sociedad Italiana</w:t>
      </w:r>
      <w:r w:rsidR="0075516B">
        <w:rPr>
          <w:rFonts w:ascii="Verdana" w:hAnsi="Verdana" w:cs="Verdana"/>
          <w:b/>
          <w:sz w:val="24"/>
          <w:szCs w:val="24"/>
          <w:lang w:eastAsia="es-MX"/>
        </w:rPr>
        <w:t>”</w:t>
      </w:r>
      <w:r w:rsidR="00FF1FC4" w:rsidRPr="00147E10">
        <w:rPr>
          <w:rFonts w:ascii="Verdana" w:hAnsi="Verdana" w:cs="Verdana"/>
          <w:sz w:val="24"/>
          <w:szCs w:val="24"/>
          <w:lang w:eastAsia="es-MX"/>
        </w:rPr>
        <w:t>,</w:t>
      </w:r>
      <w:r w:rsidR="005829C2" w:rsidRPr="005829C2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75516B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sito en la calle </w:t>
      </w:r>
      <w:r w:rsid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 Coronel </w:t>
      </w:r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Dorrego </w:t>
      </w:r>
      <w:r w:rsid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Nº </w:t>
      </w:r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929, </w:t>
      </w:r>
      <w:r w:rsid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Municipio de Co</w:t>
      </w:r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 xml:space="preserve">ronel </w:t>
      </w:r>
      <w:proofErr w:type="spellStart"/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Pringles</w:t>
      </w:r>
      <w:proofErr w:type="spellEnd"/>
      <w:r w:rsidR="005829C2" w:rsidRPr="005829C2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, Provincia de Buenos Aires</w:t>
      </w:r>
      <w:r w:rsidR="0075516B">
        <w:rPr>
          <w:rFonts w:ascii="Verdana" w:hAnsi="Verdana" w:cs="Arial"/>
          <w:color w:val="202124"/>
          <w:sz w:val="24"/>
          <w:szCs w:val="24"/>
          <w:shd w:val="clear" w:color="auto" w:fill="FFFFFF"/>
        </w:rPr>
        <w:t>.</w:t>
      </w:r>
      <w:r w:rsidR="00FF1FC4" w:rsidRPr="005829C2">
        <w:rPr>
          <w:rFonts w:ascii="Verdana" w:hAnsi="Verdana" w:cs="Verdana"/>
          <w:sz w:val="24"/>
          <w:szCs w:val="24"/>
          <w:lang w:eastAsia="es-MX"/>
        </w:rPr>
        <w:t xml:space="preserve"> </w:t>
      </w:r>
    </w:p>
    <w:p w:rsidR="002B501F" w:rsidRPr="005829C2" w:rsidRDefault="002B501F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3D7D4D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10:30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- AP</w:t>
      </w:r>
      <w:r w:rsidR="003D7D4D">
        <w:rPr>
          <w:rFonts w:ascii="Verdana" w:hAnsi="Verdana" w:cs="Verdana"/>
          <w:sz w:val="24"/>
          <w:szCs w:val="24"/>
          <w:lang w:eastAsia="es-MX"/>
        </w:rPr>
        <w:t xml:space="preserve">ERTURA - Palabras de Bienvenida a cargo de: Intendente Municipal de </w:t>
      </w:r>
      <w:r w:rsidR="0075516B">
        <w:rPr>
          <w:rFonts w:ascii="Verdana" w:hAnsi="Verdana" w:cs="Verdana"/>
          <w:sz w:val="24"/>
          <w:szCs w:val="24"/>
          <w:lang w:eastAsia="es-MX"/>
        </w:rPr>
        <w:t xml:space="preserve">Lic. Lisandro </w:t>
      </w:r>
      <w:proofErr w:type="spellStart"/>
      <w:r w:rsidR="0075516B">
        <w:rPr>
          <w:rFonts w:ascii="Verdana" w:hAnsi="Verdana" w:cs="Verdana"/>
          <w:sz w:val="24"/>
          <w:szCs w:val="24"/>
          <w:lang w:eastAsia="es-MX"/>
        </w:rPr>
        <w:t>Matzkin</w:t>
      </w:r>
      <w:proofErr w:type="spellEnd"/>
      <w:r w:rsidR="003D7D4D">
        <w:rPr>
          <w:rFonts w:ascii="Verdana" w:hAnsi="Verdana" w:cs="Verdana"/>
          <w:sz w:val="24"/>
          <w:szCs w:val="24"/>
          <w:lang w:eastAsia="es-MX"/>
        </w:rPr>
        <w:t>, Presidente Honorario de la Comis</w:t>
      </w:r>
      <w:r w:rsidR="00C14CFF">
        <w:rPr>
          <w:rFonts w:ascii="Verdana" w:hAnsi="Verdana" w:cs="Verdana"/>
          <w:sz w:val="24"/>
          <w:szCs w:val="24"/>
          <w:lang w:eastAsia="es-MX"/>
        </w:rPr>
        <w:t xml:space="preserve">ión Profesionales Dr. </w:t>
      </w:r>
      <w:proofErr w:type="spellStart"/>
      <w:r w:rsidR="00C14CFF" w:rsidRPr="00B42BC6">
        <w:rPr>
          <w:rFonts w:ascii="Verdana" w:hAnsi="Verdana" w:cs="Verdana"/>
          <w:sz w:val="24"/>
          <w:szCs w:val="24"/>
          <w:lang w:eastAsia="es-MX"/>
        </w:rPr>
        <w:t>Olver</w:t>
      </w:r>
      <w:proofErr w:type="spellEnd"/>
      <w:r w:rsidR="00C14CFF" w:rsidRPr="00B42BC6">
        <w:rPr>
          <w:rFonts w:ascii="Verdana" w:hAnsi="Verdana" w:cs="Verdana"/>
          <w:sz w:val="24"/>
          <w:szCs w:val="24"/>
          <w:lang w:eastAsia="es-MX"/>
        </w:rPr>
        <w:t xml:space="preserve"> </w:t>
      </w:r>
      <w:proofErr w:type="spellStart"/>
      <w:r w:rsidR="00C14CFF" w:rsidRPr="00B42BC6">
        <w:rPr>
          <w:rFonts w:ascii="Verdana" w:hAnsi="Verdana" w:cs="Verdana"/>
          <w:sz w:val="24"/>
          <w:szCs w:val="24"/>
          <w:lang w:eastAsia="es-MX"/>
        </w:rPr>
        <w:t>Benv</w:t>
      </w:r>
      <w:r w:rsidR="003D7D4D" w:rsidRPr="00B42BC6">
        <w:rPr>
          <w:rFonts w:ascii="Verdana" w:hAnsi="Verdana" w:cs="Verdana"/>
          <w:sz w:val="24"/>
          <w:szCs w:val="24"/>
          <w:lang w:eastAsia="es-MX"/>
        </w:rPr>
        <w:t>enuto</w:t>
      </w:r>
      <w:proofErr w:type="spellEnd"/>
      <w:r w:rsidR="003D7D4D">
        <w:rPr>
          <w:rFonts w:ascii="Verdana" w:hAnsi="Verdana" w:cs="Verdana"/>
          <w:sz w:val="24"/>
          <w:szCs w:val="24"/>
          <w:lang w:eastAsia="es-MX"/>
        </w:rPr>
        <w:t xml:space="preserve"> y el Presidente de la Comisión Dr. C</w:t>
      </w:r>
      <w:r w:rsidR="0075516B">
        <w:rPr>
          <w:rFonts w:ascii="Verdana" w:hAnsi="Verdana" w:cs="Verdana"/>
          <w:sz w:val="24"/>
          <w:szCs w:val="24"/>
          <w:lang w:eastAsia="es-MX"/>
        </w:rPr>
        <w:t>h</w:t>
      </w:r>
      <w:r w:rsidR="003D7D4D">
        <w:rPr>
          <w:rFonts w:ascii="Verdana" w:hAnsi="Verdana" w:cs="Verdana"/>
          <w:sz w:val="24"/>
          <w:szCs w:val="24"/>
          <w:lang w:eastAsia="es-MX"/>
        </w:rPr>
        <w:t>ristian Potenza.</w:t>
      </w:r>
    </w:p>
    <w:p w:rsidR="002B501F" w:rsidRPr="00147E10" w:rsidRDefault="002B501F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B530F2" w:rsidRPr="00617D76" w:rsidRDefault="00981F36" w:rsidP="00943784">
      <w:pPr>
        <w:spacing w:after="0" w:line="240" w:lineRule="auto"/>
        <w:jc w:val="both"/>
        <w:rPr>
          <w:rFonts w:ascii="Verdana" w:hAnsi="Verdana"/>
          <w:b/>
          <w:color w:val="000000"/>
          <w:sz w:val="24"/>
          <w:szCs w:val="24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11:00 HS 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>–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724BBA" w:rsidRPr="00147E10">
        <w:rPr>
          <w:rFonts w:ascii="Verdana" w:hAnsi="Verdana" w:cs="Verdana"/>
          <w:bCs/>
          <w:sz w:val="24"/>
          <w:szCs w:val="24"/>
          <w:lang w:eastAsia="es-MX"/>
        </w:rPr>
        <w:t>Charla</w:t>
      </w:r>
      <w:r w:rsidR="00B530F2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</w:t>
      </w:r>
      <w:r w:rsidR="004F6846" w:rsidRPr="00147E10">
        <w:rPr>
          <w:rFonts w:ascii="Verdana" w:hAnsi="Verdana" w:cs="Verdana"/>
          <w:bCs/>
          <w:sz w:val="24"/>
          <w:szCs w:val="24"/>
          <w:lang w:eastAsia="es-MX"/>
        </w:rPr>
        <w:t>a cargo del</w:t>
      </w:r>
      <w:r w:rsidR="00676028" w:rsidRPr="00147E10">
        <w:rPr>
          <w:rFonts w:ascii="Verdana" w:hAnsi="Verdana" w:cs="Verdana"/>
          <w:bCs/>
          <w:sz w:val="24"/>
          <w:szCs w:val="24"/>
          <w:lang w:eastAsia="es-MX"/>
        </w:rPr>
        <w:t xml:space="preserve"> Dr</w:t>
      </w:r>
      <w:r w:rsidR="0014290C">
        <w:rPr>
          <w:rFonts w:ascii="Verdana" w:hAnsi="Verdana" w:cs="Verdana"/>
          <w:bCs/>
          <w:sz w:val="24"/>
          <w:szCs w:val="24"/>
          <w:lang w:eastAsia="es-MX"/>
        </w:rPr>
        <w:t xml:space="preserve">. </w:t>
      </w:r>
      <w:r w:rsidR="0075516B">
        <w:rPr>
          <w:rFonts w:ascii="Verdana" w:hAnsi="Verdana"/>
          <w:color w:val="000000"/>
          <w:sz w:val="24"/>
          <w:szCs w:val="24"/>
        </w:rPr>
        <w:t xml:space="preserve">German </w:t>
      </w:r>
      <w:proofErr w:type="spellStart"/>
      <w:r w:rsidR="0075516B">
        <w:rPr>
          <w:rFonts w:ascii="Verdana" w:hAnsi="Verdana"/>
          <w:color w:val="000000"/>
          <w:sz w:val="24"/>
          <w:szCs w:val="24"/>
        </w:rPr>
        <w:t>Krivokapich</w:t>
      </w:r>
      <w:proofErr w:type="spellEnd"/>
      <w:r w:rsidR="00676028" w:rsidRPr="00147E10">
        <w:rPr>
          <w:rFonts w:ascii="Verdana" w:hAnsi="Verdana"/>
          <w:color w:val="000000"/>
          <w:sz w:val="24"/>
          <w:szCs w:val="24"/>
        </w:rPr>
        <w:t xml:space="preserve">. </w:t>
      </w:r>
      <w:r w:rsidR="00724BBA" w:rsidRPr="0031091D">
        <w:rPr>
          <w:rFonts w:ascii="Verdana" w:hAnsi="Verdana"/>
          <w:b/>
          <w:color w:val="000000"/>
          <w:sz w:val="24"/>
          <w:szCs w:val="24"/>
        </w:rPr>
        <w:t>“</w:t>
      </w:r>
      <w:r w:rsidR="00617D76">
        <w:rPr>
          <w:rFonts w:ascii="Verdana" w:hAnsi="Verdana"/>
          <w:b/>
          <w:color w:val="000000"/>
          <w:sz w:val="24"/>
          <w:szCs w:val="24"/>
        </w:rPr>
        <w:t>El arte de recaudar”</w:t>
      </w:r>
    </w:p>
    <w:p w:rsidR="00724BBA" w:rsidRPr="00147E10" w:rsidRDefault="00724BBA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981F36" w:rsidRPr="00147E10" w:rsidRDefault="00981F36" w:rsidP="00F423D9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12:</w:t>
      </w:r>
      <w:r w:rsidR="00442E54">
        <w:rPr>
          <w:rFonts w:ascii="Verdana" w:hAnsi="Verdana" w:cs="Verdana"/>
          <w:b/>
          <w:bCs/>
          <w:sz w:val="24"/>
          <w:szCs w:val="24"/>
          <w:lang w:eastAsia="es-MX"/>
        </w:rPr>
        <w:t>15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 -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Break.</w:t>
      </w:r>
    </w:p>
    <w:p w:rsidR="00981F36" w:rsidRPr="00147E10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981F36" w:rsidRPr="007E7FE9" w:rsidRDefault="00442E54" w:rsidP="00F423D9">
      <w:pPr>
        <w:spacing w:after="0" w:line="240" w:lineRule="auto"/>
        <w:jc w:val="both"/>
        <w:rPr>
          <w:rFonts w:ascii="Verdana" w:hAnsi="Verdana" w:cs="Verdana"/>
          <w:b/>
          <w:sz w:val="24"/>
          <w:szCs w:val="24"/>
          <w:lang w:eastAsia="es-MX"/>
        </w:rPr>
      </w:pPr>
      <w:r>
        <w:rPr>
          <w:rFonts w:ascii="Verdana" w:hAnsi="Verdana" w:cs="Verdana"/>
          <w:b/>
          <w:bCs/>
          <w:sz w:val="24"/>
          <w:szCs w:val="24"/>
          <w:lang w:eastAsia="es-MX"/>
        </w:rPr>
        <w:t>12:30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="00724BBA" w:rsidRPr="00147E10">
        <w:rPr>
          <w:rFonts w:ascii="Verdana" w:hAnsi="Verdana" w:cs="Verdana"/>
          <w:sz w:val="24"/>
          <w:szCs w:val="24"/>
          <w:lang w:eastAsia="es-MX"/>
        </w:rPr>
        <w:t>Exposición a cargo de</w:t>
      </w:r>
      <w:r w:rsidR="007E7FE9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724BBA" w:rsidRPr="00147E10">
        <w:rPr>
          <w:rFonts w:ascii="Verdana" w:hAnsi="Verdana" w:cs="Verdana"/>
          <w:sz w:val="24"/>
          <w:szCs w:val="24"/>
          <w:lang w:eastAsia="es-MX"/>
        </w:rPr>
        <w:t>l</w:t>
      </w:r>
      <w:r w:rsidR="007E7FE9">
        <w:rPr>
          <w:rFonts w:ascii="Verdana" w:hAnsi="Verdana" w:cs="Verdana"/>
          <w:sz w:val="24"/>
          <w:szCs w:val="24"/>
          <w:lang w:eastAsia="es-MX"/>
        </w:rPr>
        <w:t>a</w:t>
      </w:r>
      <w:r w:rsidR="00724BBA" w:rsidRPr="00147E10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7E7FE9">
        <w:rPr>
          <w:rFonts w:ascii="Verdana" w:hAnsi="Verdana" w:cs="Verdana"/>
          <w:sz w:val="24"/>
          <w:szCs w:val="24"/>
          <w:lang w:eastAsia="es-MX"/>
        </w:rPr>
        <w:t>Dra</w:t>
      </w:r>
      <w:r w:rsidR="002B501F">
        <w:rPr>
          <w:rFonts w:ascii="Verdana" w:hAnsi="Verdana" w:cs="Verdana"/>
          <w:sz w:val="24"/>
          <w:szCs w:val="24"/>
          <w:lang w:eastAsia="es-MX"/>
        </w:rPr>
        <w:t>.</w:t>
      </w:r>
      <w:r w:rsidR="007E7FE9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874A0D">
        <w:rPr>
          <w:rFonts w:ascii="Verdana" w:hAnsi="Verdana" w:cs="Verdana"/>
          <w:sz w:val="24"/>
          <w:szCs w:val="24"/>
          <w:lang w:eastAsia="es-MX"/>
        </w:rPr>
        <w:t>Ma.</w:t>
      </w:r>
      <w:r w:rsidR="00344DC2">
        <w:rPr>
          <w:rFonts w:ascii="Verdana" w:hAnsi="Verdana" w:cs="Verdana"/>
          <w:sz w:val="24"/>
          <w:szCs w:val="24"/>
          <w:lang w:eastAsia="es-MX"/>
        </w:rPr>
        <w:t xml:space="preserve"> </w:t>
      </w:r>
      <w:r w:rsidR="007E7FE9">
        <w:rPr>
          <w:rFonts w:ascii="Verdana" w:hAnsi="Verdana" w:cs="Verdana"/>
          <w:sz w:val="24"/>
          <w:szCs w:val="24"/>
          <w:lang w:eastAsia="es-MX"/>
        </w:rPr>
        <w:t>Candelaria Pereyra</w:t>
      </w:r>
      <w:r w:rsidR="00874A0D">
        <w:rPr>
          <w:rFonts w:ascii="Verdana" w:hAnsi="Verdana" w:cs="Verdana"/>
          <w:sz w:val="24"/>
          <w:szCs w:val="24"/>
          <w:lang w:eastAsia="es-MX"/>
        </w:rPr>
        <w:t xml:space="preserve"> y del Dr. Silvio D</w:t>
      </w:r>
      <w:r w:rsidR="00344DC2">
        <w:rPr>
          <w:rFonts w:ascii="Verdana" w:hAnsi="Verdana" w:cs="Verdana"/>
          <w:sz w:val="24"/>
          <w:szCs w:val="24"/>
          <w:lang w:eastAsia="es-MX"/>
        </w:rPr>
        <w:t>aniel</w:t>
      </w:r>
      <w:r w:rsidR="00874A0D">
        <w:rPr>
          <w:rFonts w:ascii="Verdana" w:hAnsi="Verdana" w:cs="Verdana"/>
          <w:sz w:val="24"/>
          <w:szCs w:val="24"/>
          <w:lang w:eastAsia="es-MX"/>
        </w:rPr>
        <w:t xml:space="preserve"> </w:t>
      </w:r>
      <w:proofErr w:type="spellStart"/>
      <w:r w:rsidR="00874A0D">
        <w:rPr>
          <w:rFonts w:ascii="Verdana" w:hAnsi="Verdana" w:cs="Verdana"/>
          <w:sz w:val="24"/>
          <w:szCs w:val="24"/>
          <w:lang w:eastAsia="es-MX"/>
        </w:rPr>
        <w:t>Iphais</w:t>
      </w:r>
      <w:proofErr w:type="spellEnd"/>
      <w:r w:rsidR="007E7FE9">
        <w:rPr>
          <w:rFonts w:ascii="Verdana" w:hAnsi="Verdana" w:cs="Verdana"/>
          <w:sz w:val="24"/>
          <w:szCs w:val="24"/>
          <w:lang w:eastAsia="es-MX"/>
        </w:rPr>
        <w:t>,</w:t>
      </w:r>
      <w:r w:rsidR="00874A0D">
        <w:rPr>
          <w:rFonts w:ascii="Verdana" w:hAnsi="Verdana" w:cs="Verdana"/>
          <w:sz w:val="24"/>
          <w:szCs w:val="24"/>
          <w:lang w:eastAsia="es-MX"/>
        </w:rPr>
        <w:t xml:space="preserve"> asesores legales</w:t>
      </w:r>
      <w:r w:rsidR="007E7FE9">
        <w:rPr>
          <w:rFonts w:ascii="Verdana" w:hAnsi="Verdana" w:cs="Verdana"/>
          <w:sz w:val="24"/>
          <w:szCs w:val="24"/>
          <w:lang w:eastAsia="es-MX"/>
        </w:rPr>
        <w:t xml:space="preserve"> del Municipio de Coronel </w:t>
      </w:r>
      <w:proofErr w:type="spellStart"/>
      <w:r w:rsidR="007E7FE9">
        <w:rPr>
          <w:rFonts w:ascii="Verdana" w:hAnsi="Verdana" w:cs="Verdana"/>
          <w:sz w:val="24"/>
          <w:szCs w:val="24"/>
          <w:lang w:eastAsia="es-MX"/>
        </w:rPr>
        <w:t>Pringles</w:t>
      </w:r>
      <w:proofErr w:type="spellEnd"/>
      <w:r w:rsidR="007E7FE9">
        <w:rPr>
          <w:rFonts w:ascii="Verdana" w:hAnsi="Verdana" w:cs="Verdana"/>
          <w:sz w:val="24"/>
          <w:szCs w:val="24"/>
          <w:lang w:eastAsia="es-MX"/>
        </w:rPr>
        <w:t>.</w:t>
      </w:r>
      <w:r w:rsidR="00B42BC6">
        <w:rPr>
          <w:rFonts w:ascii="Verdana" w:hAnsi="Verdana" w:cs="Verdana"/>
          <w:b/>
          <w:sz w:val="24"/>
          <w:szCs w:val="24"/>
          <w:lang w:eastAsia="es-MX"/>
        </w:rPr>
        <w:t xml:space="preserve"> Juicio de Apremio (</w:t>
      </w:r>
      <w:r w:rsidR="00DE0C00">
        <w:rPr>
          <w:rFonts w:ascii="Verdana" w:hAnsi="Verdana" w:cs="Verdana"/>
          <w:b/>
          <w:sz w:val="24"/>
          <w:szCs w:val="24"/>
          <w:lang w:eastAsia="es-MX"/>
        </w:rPr>
        <w:t>I</w:t>
      </w:r>
      <w:r w:rsidR="00B42BC6">
        <w:rPr>
          <w:rFonts w:ascii="Verdana" w:hAnsi="Verdana" w:cs="Verdana"/>
          <w:b/>
          <w:sz w:val="24"/>
          <w:szCs w:val="24"/>
          <w:lang w:eastAsia="es-MX"/>
        </w:rPr>
        <w:t>nicio-traba de medidas y las variantes de terminación)</w:t>
      </w:r>
    </w:p>
    <w:p w:rsidR="00981F36" w:rsidRPr="00147E10" w:rsidRDefault="00981F36" w:rsidP="00943784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981F36" w:rsidRDefault="00A8322D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13</w:t>
      </w:r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>:</w:t>
      </w:r>
      <w:r w:rsidR="002B501F">
        <w:rPr>
          <w:rFonts w:ascii="Verdana" w:hAnsi="Verdana" w:cs="Verdana"/>
          <w:b/>
          <w:bCs/>
          <w:sz w:val="24"/>
          <w:szCs w:val="24"/>
          <w:lang w:eastAsia="es-MX"/>
        </w:rPr>
        <w:t>30</w:t>
      </w:r>
      <w:bookmarkStart w:id="0" w:name="_GoBack"/>
      <w:bookmarkEnd w:id="0"/>
      <w:r w:rsidR="00981F36" w:rsidRPr="00147E10">
        <w:rPr>
          <w:rFonts w:ascii="Verdana" w:hAnsi="Verdana" w:cs="Verdana"/>
          <w:b/>
          <w:bCs/>
          <w:sz w:val="24"/>
          <w:szCs w:val="24"/>
          <w:lang w:eastAsia="es-MX"/>
        </w:rPr>
        <w:t xml:space="preserve"> HS</w:t>
      </w:r>
      <w:r w:rsidR="00981F36" w:rsidRPr="00147E10">
        <w:rPr>
          <w:rFonts w:ascii="Verdana" w:hAnsi="Verdana" w:cs="Verdana"/>
          <w:sz w:val="24"/>
          <w:szCs w:val="24"/>
          <w:lang w:eastAsia="es-MX"/>
        </w:rPr>
        <w:t xml:space="preserve"> – Agenda abierta y novedades legislativas:</w:t>
      </w:r>
    </w:p>
    <w:p w:rsidR="00D92B9F" w:rsidRPr="00147E10" w:rsidRDefault="00D92B9F" w:rsidP="009B1BA2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</w:p>
    <w:p w:rsidR="00D92B9F" w:rsidRPr="001731C7" w:rsidRDefault="00D92B9F" w:rsidP="00673D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b/>
          <w:sz w:val="24"/>
          <w:szCs w:val="24"/>
          <w:lang w:eastAsia="es-MX"/>
        </w:rPr>
      </w:pPr>
      <w:r>
        <w:rPr>
          <w:rFonts w:ascii="Verdana" w:hAnsi="Verdana" w:cs="Verdana"/>
          <w:sz w:val="24"/>
          <w:szCs w:val="24"/>
          <w:lang w:eastAsia="es-MX"/>
        </w:rPr>
        <w:t xml:space="preserve">Ley 14.984 </w:t>
      </w:r>
      <w:r w:rsidR="001731C7">
        <w:rPr>
          <w:rFonts w:ascii="Verdana" w:hAnsi="Verdana" w:cs="Verdana"/>
          <w:sz w:val="24"/>
          <w:szCs w:val="24"/>
          <w:lang w:eastAsia="es-MX"/>
        </w:rPr>
        <w:t xml:space="preserve">Ley de Responsabilidad Fiscal Art. 8 y 9- </w:t>
      </w:r>
      <w:r w:rsidR="001731C7" w:rsidRPr="001731C7">
        <w:rPr>
          <w:rFonts w:ascii="Verdana" w:hAnsi="Verdana" w:cs="Verdana"/>
          <w:sz w:val="24"/>
          <w:szCs w:val="24"/>
          <w:lang w:eastAsia="es-MX"/>
        </w:rPr>
        <w:t>Regla de Fin de Mandato</w:t>
      </w:r>
      <w:r w:rsidR="001731C7">
        <w:rPr>
          <w:rFonts w:ascii="Verdana" w:hAnsi="Verdana" w:cs="Verdana"/>
          <w:b/>
          <w:sz w:val="24"/>
          <w:szCs w:val="24"/>
          <w:lang w:eastAsia="es-MX"/>
        </w:rPr>
        <w:t xml:space="preserve"> </w:t>
      </w:r>
      <w:r w:rsidR="001731C7">
        <w:rPr>
          <w:rFonts w:ascii="Verdana" w:hAnsi="Verdana" w:cs="Verdana"/>
          <w:sz w:val="24"/>
          <w:szCs w:val="24"/>
          <w:lang w:eastAsia="es-MX"/>
        </w:rPr>
        <w:t>( Municipio de Coronel Suarez)</w:t>
      </w:r>
    </w:p>
    <w:p w:rsidR="006D50E4" w:rsidRDefault="00BB0B31" w:rsidP="00673D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sz w:val="24"/>
          <w:szCs w:val="24"/>
          <w:lang w:eastAsia="es-MX"/>
        </w:rPr>
        <w:t>Afectación de Saldos (Informe del Contador)</w:t>
      </w:r>
      <w:r w:rsidR="001731C7">
        <w:rPr>
          <w:rFonts w:ascii="Verdana" w:hAnsi="Verdana" w:cs="Verdana"/>
          <w:sz w:val="24"/>
          <w:szCs w:val="24"/>
          <w:lang w:eastAsia="es-MX"/>
        </w:rPr>
        <w:t xml:space="preserve"> </w:t>
      </w:r>
      <w:proofErr w:type="spellStart"/>
      <w:r w:rsidR="001731C7">
        <w:rPr>
          <w:rFonts w:ascii="Verdana" w:hAnsi="Verdana" w:cs="Verdana"/>
          <w:sz w:val="24"/>
          <w:szCs w:val="24"/>
          <w:lang w:eastAsia="es-MX"/>
        </w:rPr>
        <w:t>Subcomición</w:t>
      </w:r>
      <w:proofErr w:type="spellEnd"/>
      <w:r w:rsidR="001731C7">
        <w:rPr>
          <w:rFonts w:ascii="Verdana" w:hAnsi="Verdana" w:cs="Verdana"/>
          <w:sz w:val="24"/>
          <w:szCs w:val="24"/>
          <w:lang w:eastAsia="es-MX"/>
        </w:rPr>
        <w:t xml:space="preserve"> Centro</w:t>
      </w:r>
    </w:p>
    <w:p w:rsidR="00BB0B31" w:rsidRDefault="00D92B9F" w:rsidP="00673D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>
        <w:rPr>
          <w:rFonts w:ascii="Verdana" w:hAnsi="Verdana" w:cs="Verdana"/>
          <w:sz w:val="24"/>
          <w:szCs w:val="24"/>
          <w:lang w:eastAsia="es-MX"/>
        </w:rPr>
        <w:t>Declarac</w:t>
      </w:r>
      <w:r w:rsidR="001731C7">
        <w:rPr>
          <w:rFonts w:ascii="Verdana" w:hAnsi="Verdana" w:cs="Verdana"/>
          <w:sz w:val="24"/>
          <w:szCs w:val="24"/>
          <w:lang w:eastAsia="es-MX"/>
        </w:rPr>
        <w:t>i</w:t>
      </w:r>
      <w:r>
        <w:rPr>
          <w:rFonts w:ascii="Verdana" w:hAnsi="Verdana" w:cs="Verdana"/>
          <w:sz w:val="24"/>
          <w:szCs w:val="24"/>
          <w:lang w:eastAsia="es-MX"/>
        </w:rPr>
        <w:t xml:space="preserve">ón Jurada mensual </w:t>
      </w:r>
      <w:r w:rsidR="001731C7">
        <w:rPr>
          <w:rFonts w:ascii="Verdana" w:hAnsi="Verdana" w:cs="Verdana"/>
          <w:sz w:val="24"/>
          <w:szCs w:val="24"/>
          <w:lang w:eastAsia="es-MX"/>
        </w:rPr>
        <w:t>IOMA e IPS; Antici</w:t>
      </w:r>
      <w:r>
        <w:rPr>
          <w:rFonts w:ascii="Verdana" w:hAnsi="Verdana" w:cs="Verdana"/>
          <w:sz w:val="24"/>
          <w:szCs w:val="24"/>
          <w:lang w:eastAsia="es-MX"/>
        </w:rPr>
        <w:t>po</w:t>
      </w:r>
      <w:r w:rsidR="001731C7">
        <w:rPr>
          <w:rFonts w:ascii="Verdana" w:hAnsi="Verdana" w:cs="Verdana"/>
          <w:sz w:val="24"/>
          <w:szCs w:val="24"/>
          <w:lang w:eastAsia="es-MX"/>
        </w:rPr>
        <w:t xml:space="preserve">  jubilatorios;</w:t>
      </w:r>
      <w:r>
        <w:rPr>
          <w:rFonts w:ascii="Verdana" w:hAnsi="Verdana" w:cs="Verdana"/>
          <w:sz w:val="24"/>
          <w:szCs w:val="24"/>
          <w:lang w:eastAsia="es-MX"/>
        </w:rPr>
        <w:t xml:space="preserve"> su procedimi</w:t>
      </w:r>
      <w:r w:rsidR="001731C7">
        <w:rPr>
          <w:rFonts w:ascii="Verdana" w:hAnsi="Verdana" w:cs="Verdana"/>
          <w:sz w:val="24"/>
          <w:szCs w:val="24"/>
          <w:lang w:eastAsia="es-MX"/>
        </w:rPr>
        <w:t>ento</w:t>
      </w:r>
      <w:r>
        <w:rPr>
          <w:rFonts w:ascii="Verdana" w:hAnsi="Verdana" w:cs="Verdana"/>
          <w:sz w:val="24"/>
          <w:szCs w:val="24"/>
          <w:lang w:eastAsia="es-MX"/>
        </w:rPr>
        <w:t xml:space="preserve"> y control</w:t>
      </w:r>
      <w:r w:rsidR="001731C7">
        <w:rPr>
          <w:rFonts w:ascii="Verdana" w:hAnsi="Verdana" w:cs="Verdana"/>
          <w:sz w:val="24"/>
          <w:szCs w:val="24"/>
          <w:lang w:eastAsia="es-MX"/>
        </w:rPr>
        <w:t xml:space="preserve">.(Municipio de </w:t>
      </w:r>
      <w:proofErr w:type="spellStart"/>
      <w:r w:rsidR="001731C7">
        <w:rPr>
          <w:rFonts w:ascii="Verdana" w:hAnsi="Verdana" w:cs="Verdana"/>
          <w:sz w:val="24"/>
          <w:szCs w:val="24"/>
          <w:lang w:eastAsia="es-MX"/>
        </w:rPr>
        <w:t>Tornquist</w:t>
      </w:r>
      <w:proofErr w:type="spellEnd"/>
      <w:r w:rsidR="001731C7">
        <w:rPr>
          <w:rFonts w:ascii="Verdana" w:hAnsi="Verdana" w:cs="Verdana"/>
          <w:sz w:val="24"/>
          <w:szCs w:val="24"/>
          <w:lang w:eastAsia="es-MX"/>
        </w:rPr>
        <w:t>)</w:t>
      </w:r>
    </w:p>
    <w:p w:rsidR="00631547" w:rsidRPr="00631547" w:rsidRDefault="001731C7" w:rsidP="00673DF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Verdana" w:hAnsi="Verdana" w:cs="Verdana"/>
          <w:b/>
          <w:sz w:val="24"/>
          <w:szCs w:val="24"/>
          <w:lang w:eastAsia="es-MX"/>
        </w:rPr>
      </w:pPr>
      <w:r>
        <w:rPr>
          <w:rStyle w:val="Textoennegrita"/>
          <w:rFonts w:ascii="Verdana" w:hAnsi="Verdana"/>
          <w:b w:val="0"/>
          <w:color w:val="333333"/>
          <w:sz w:val="24"/>
          <w:szCs w:val="24"/>
          <w:bdr w:val="none" w:sz="0" w:space="0" w:color="auto" w:frame="1"/>
        </w:rPr>
        <w:t>RG (AFIP) 5349 I</w:t>
      </w:r>
      <w:r w:rsidR="00631547" w:rsidRPr="00631547">
        <w:rPr>
          <w:rStyle w:val="Textoennegrita"/>
          <w:rFonts w:ascii="Verdana" w:hAnsi="Verdana"/>
          <w:b w:val="0"/>
          <w:color w:val="333333"/>
          <w:sz w:val="24"/>
          <w:szCs w:val="24"/>
          <w:bdr w:val="none" w:sz="0" w:space="0" w:color="auto" w:frame="1"/>
        </w:rPr>
        <w:t>mpuesto a las ganancias</w:t>
      </w:r>
      <w:r>
        <w:rPr>
          <w:rStyle w:val="Textoennegrita"/>
          <w:rFonts w:ascii="Verdana" w:hAnsi="Verdana"/>
          <w:b w:val="0"/>
          <w:color w:val="333333"/>
          <w:sz w:val="24"/>
          <w:szCs w:val="24"/>
          <w:bdr w:val="none" w:sz="0" w:space="0" w:color="auto" w:frame="1"/>
        </w:rPr>
        <w:t>. A</w:t>
      </w:r>
      <w:r w:rsidR="00631547" w:rsidRPr="00631547">
        <w:rPr>
          <w:rStyle w:val="Textoennegrita"/>
          <w:rFonts w:ascii="Verdana" w:hAnsi="Verdana"/>
          <w:b w:val="0"/>
          <w:color w:val="333333"/>
          <w:sz w:val="24"/>
          <w:szCs w:val="24"/>
          <w:bdr w:val="none" w:sz="0" w:space="0" w:color="auto" w:frame="1"/>
        </w:rPr>
        <w:t>dicionales salariales</w:t>
      </w:r>
      <w:r>
        <w:rPr>
          <w:rStyle w:val="Textoennegrita"/>
          <w:rFonts w:ascii="Verdana" w:hAnsi="Verdana"/>
          <w:b w:val="0"/>
          <w:color w:val="333333"/>
          <w:sz w:val="24"/>
          <w:szCs w:val="24"/>
          <w:bdr w:val="none" w:sz="0" w:space="0" w:color="auto" w:frame="1"/>
        </w:rPr>
        <w:t>.</w:t>
      </w:r>
    </w:p>
    <w:p w:rsidR="00981F36" w:rsidRPr="00147E10" w:rsidRDefault="00981F36" w:rsidP="00A22263">
      <w:pPr>
        <w:spacing w:after="0" w:line="240" w:lineRule="auto"/>
        <w:jc w:val="both"/>
        <w:rPr>
          <w:rFonts w:ascii="Verdana" w:hAnsi="Verdana" w:cs="Verdana"/>
          <w:sz w:val="24"/>
          <w:szCs w:val="24"/>
          <w:lang w:eastAsia="es-MX"/>
        </w:rPr>
      </w:pP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14:30 HS</w:t>
      </w:r>
      <w:r w:rsidRPr="00147E10">
        <w:rPr>
          <w:rFonts w:ascii="Verdana" w:hAnsi="Verdana" w:cs="Verdana"/>
          <w:sz w:val="24"/>
          <w:szCs w:val="24"/>
          <w:lang w:eastAsia="es-MX"/>
        </w:rPr>
        <w:t xml:space="preserve"> – </w:t>
      </w:r>
      <w:r w:rsidRPr="00147E10">
        <w:rPr>
          <w:rFonts w:ascii="Verdana" w:hAnsi="Verdana" w:cs="Verdana"/>
          <w:b/>
          <w:bCs/>
          <w:sz w:val="24"/>
          <w:szCs w:val="24"/>
          <w:lang w:eastAsia="es-MX"/>
        </w:rPr>
        <w:t>ALMUERZO.</w:t>
      </w:r>
    </w:p>
    <w:p w:rsidR="00981F36" w:rsidRPr="00147E10" w:rsidRDefault="00981F36">
      <w:pPr>
        <w:rPr>
          <w:rFonts w:ascii="Verdana" w:hAnsi="Verdana"/>
          <w:sz w:val="24"/>
          <w:szCs w:val="24"/>
        </w:rPr>
      </w:pPr>
    </w:p>
    <w:sectPr w:rsidR="00981F36" w:rsidRPr="00147E10" w:rsidSect="002923E6">
      <w:pgSz w:w="12240" w:h="15840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14CB5"/>
    <w:multiLevelType w:val="hybridMultilevel"/>
    <w:tmpl w:val="012A0D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4A31C4E"/>
    <w:multiLevelType w:val="hybridMultilevel"/>
    <w:tmpl w:val="CAB057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63"/>
    <w:rsid w:val="000116EF"/>
    <w:rsid w:val="000461EA"/>
    <w:rsid w:val="000535EF"/>
    <w:rsid w:val="000E659D"/>
    <w:rsid w:val="00102DBB"/>
    <w:rsid w:val="0012647F"/>
    <w:rsid w:val="00132E98"/>
    <w:rsid w:val="0014290C"/>
    <w:rsid w:val="00146F2A"/>
    <w:rsid w:val="00147E10"/>
    <w:rsid w:val="001575FD"/>
    <w:rsid w:val="001635D9"/>
    <w:rsid w:val="00166282"/>
    <w:rsid w:val="001731C7"/>
    <w:rsid w:val="001B742B"/>
    <w:rsid w:val="001C755E"/>
    <w:rsid w:val="001D5A48"/>
    <w:rsid w:val="001E3190"/>
    <w:rsid w:val="001E7218"/>
    <w:rsid w:val="002923E6"/>
    <w:rsid w:val="002B501F"/>
    <w:rsid w:val="002E77CD"/>
    <w:rsid w:val="00301A03"/>
    <w:rsid w:val="003077DD"/>
    <w:rsid w:val="00307A12"/>
    <w:rsid w:val="0031091D"/>
    <w:rsid w:val="00313963"/>
    <w:rsid w:val="00321255"/>
    <w:rsid w:val="00335E00"/>
    <w:rsid w:val="00344DC2"/>
    <w:rsid w:val="00355225"/>
    <w:rsid w:val="00372ED0"/>
    <w:rsid w:val="003D5608"/>
    <w:rsid w:val="003D7C3F"/>
    <w:rsid w:val="003D7D4D"/>
    <w:rsid w:val="0042149B"/>
    <w:rsid w:val="00442E54"/>
    <w:rsid w:val="00451117"/>
    <w:rsid w:val="00490BB7"/>
    <w:rsid w:val="004B612C"/>
    <w:rsid w:val="004E031A"/>
    <w:rsid w:val="004F6846"/>
    <w:rsid w:val="00553BAC"/>
    <w:rsid w:val="005829C2"/>
    <w:rsid w:val="00617D76"/>
    <w:rsid w:val="00631547"/>
    <w:rsid w:val="006666D8"/>
    <w:rsid w:val="00676028"/>
    <w:rsid w:val="006C68C0"/>
    <w:rsid w:val="006D3962"/>
    <w:rsid w:val="006D50E4"/>
    <w:rsid w:val="0070402B"/>
    <w:rsid w:val="00724BBA"/>
    <w:rsid w:val="0075516B"/>
    <w:rsid w:val="007559FE"/>
    <w:rsid w:val="0078559E"/>
    <w:rsid w:val="007E7FE9"/>
    <w:rsid w:val="00837892"/>
    <w:rsid w:val="00874A0D"/>
    <w:rsid w:val="0089427A"/>
    <w:rsid w:val="00895920"/>
    <w:rsid w:val="008B1968"/>
    <w:rsid w:val="008B584A"/>
    <w:rsid w:val="008C2BC5"/>
    <w:rsid w:val="008E7525"/>
    <w:rsid w:val="00921F62"/>
    <w:rsid w:val="00943784"/>
    <w:rsid w:val="00961F37"/>
    <w:rsid w:val="00981F36"/>
    <w:rsid w:val="009B1BA2"/>
    <w:rsid w:val="009F02F3"/>
    <w:rsid w:val="00A22263"/>
    <w:rsid w:val="00A31B95"/>
    <w:rsid w:val="00A70B3C"/>
    <w:rsid w:val="00A8322D"/>
    <w:rsid w:val="00AD23B1"/>
    <w:rsid w:val="00AE471E"/>
    <w:rsid w:val="00B1000A"/>
    <w:rsid w:val="00B42BC6"/>
    <w:rsid w:val="00B530F2"/>
    <w:rsid w:val="00B632E7"/>
    <w:rsid w:val="00B94630"/>
    <w:rsid w:val="00B94D8C"/>
    <w:rsid w:val="00BB0B31"/>
    <w:rsid w:val="00BB2908"/>
    <w:rsid w:val="00BE6101"/>
    <w:rsid w:val="00C14CFF"/>
    <w:rsid w:val="00C46D17"/>
    <w:rsid w:val="00C66513"/>
    <w:rsid w:val="00C70F50"/>
    <w:rsid w:val="00D51C1E"/>
    <w:rsid w:val="00D90BEF"/>
    <w:rsid w:val="00D92B9F"/>
    <w:rsid w:val="00DC08C3"/>
    <w:rsid w:val="00DE0C00"/>
    <w:rsid w:val="00DF37D5"/>
    <w:rsid w:val="00EB473E"/>
    <w:rsid w:val="00F01AE1"/>
    <w:rsid w:val="00F15B7D"/>
    <w:rsid w:val="00F423D9"/>
    <w:rsid w:val="00F43A6C"/>
    <w:rsid w:val="00F60847"/>
    <w:rsid w:val="00F93755"/>
    <w:rsid w:val="00FC1EF6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BE033785-B01F-4964-8553-11C27915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63"/>
    <w:pPr>
      <w:spacing w:after="160" w:line="254" w:lineRule="auto"/>
    </w:pPr>
    <w:rPr>
      <w:rFonts w:cs="Calibri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C1EF6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B9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w8qarf">
    <w:name w:val="w8qarf"/>
    <w:basedOn w:val="Fuentedeprrafopredeter"/>
    <w:rsid w:val="00166282"/>
  </w:style>
  <w:style w:type="character" w:customStyle="1" w:styleId="lrzxr">
    <w:name w:val="lrzxr"/>
    <w:basedOn w:val="Fuentedeprrafopredeter"/>
    <w:rsid w:val="00166282"/>
  </w:style>
  <w:style w:type="character" w:styleId="Textoennegrita">
    <w:name w:val="Strong"/>
    <w:basedOn w:val="Fuentedeprrafopredeter"/>
    <w:uiPriority w:val="22"/>
    <w:qFormat/>
    <w:locked/>
    <w:rsid w:val="006315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Nahuel Bas</dc:creator>
  <cp:lastModifiedBy>con3</cp:lastModifiedBy>
  <cp:revision>12</cp:revision>
  <dcterms:created xsi:type="dcterms:W3CDTF">2023-04-19T11:14:00Z</dcterms:created>
  <dcterms:modified xsi:type="dcterms:W3CDTF">2023-04-20T16:21:00Z</dcterms:modified>
</cp:coreProperties>
</file>