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36" w:rsidRDefault="00B530F2" w:rsidP="002923E6">
      <w:pPr>
        <w:rPr>
          <w:rFonts w:ascii="Verdana" w:hAnsi="Verdana" w:cs="Verdana"/>
          <w:b/>
          <w:bCs/>
          <w:sz w:val="24"/>
          <w:szCs w:val="24"/>
          <w:u w:val="single"/>
          <w:lang w:val="es-ES" w:eastAsia="es-MX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4187190</wp:posOffset>
            </wp:positionH>
            <wp:positionV relativeFrom="paragraph">
              <wp:posOffset>-433705</wp:posOffset>
            </wp:positionV>
            <wp:extent cx="2066925" cy="723900"/>
            <wp:effectExtent l="0" t="0" r="9525" b="0"/>
            <wp:wrapNone/>
            <wp:docPr id="2" name="Imagen 1" descr="Logo Consejo Pr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Consejo Pro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-436245</wp:posOffset>
            </wp:positionV>
            <wp:extent cx="22383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508" y="21327"/>
                <wp:lineTo x="21508" y="0"/>
                <wp:lineTo x="0" y="0"/>
              </wp:wrapPolygon>
            </wp:wrapTight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F36" w:rsidRDefault="00981F36" w:rsidP="00A22263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</w:p>
    <w:p w:rsidR="00981F36" w:rsidRDefault="00981F36" w:rsidP="00A22263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</w:p>
    <w:p w:rsidR="00981F36" w:rsidRDefault="00C67BC9" w:rsidP="00C67BC9">
      <w:pPr>
        <w:keepNext/>
        <w:spacing w:after="0" w:line="240" w:lineRule="atLeast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  <w:r w:rsidRPr="00C67BC9">
        <w:rPr>
          <w:rFonts w:ascii="Verdana" w:hAnsi="Verdana" w:cs="Verdana"/>
          <w:b/>
          <w:bCs/>
          <w:sz w:val="24"/>
          <w:szCs w:val="24"/>
          <w:lang w:eastAsia="es-MX"/>
        </w:rPr>
        <w:t xml:space="preserve">           </w:t>
      </w:r>
      <w:r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CRONOGRAMA</w:t>
      </w:r>
    </w:p>
    <w:p w:rsidR="00981F36" w:rsidRDefault="00C67BC9" w:rsidP="00AE471E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  <w:r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4</w:t>
      </w:r>
      <w:r w:rsidR="00355225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ja-JP"/>
        </w:rPr>
        <w:t>º REUNIÓN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B530F2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–</w:t>
      </w:r>
      <w:r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JUNI</w:t>
      </w:r>
      <w:r w:rsidR="005829C2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O</w:t>
      </w:r>
      <w:r w:rsidR="00B530F2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676028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2023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</w:p>
    <w:p w:rsidR="00981F36" w:rsidRDefault="00C67BC9" w:rsidP="009F02F3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  <w:r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ARRECIFES</w:t>
      </w:r>
    </w:p>
    <w:p w:rsidR="00981F36" w:rsidRDefault="00355225" w:rsidP="00A22263">
      <w:pPr>
        <w:tabs>
          <w:tab w:val="left" w:pos="-360"/>
        </w:tabs>
        <w:spacing w:after="0" w:line="360" w:lineRule="auto"/>
        <w:ind w:left="1080" w:right="-432" w:hanging="1080"/>
        <w:jc w:val="both"/>
        <w:rPr>
          <w:rFonts w:ascii="Verdana" w:hAnsi="Verdana" w:cs="Verdana"/>
          <w:b/>
          <w:bCs/>
          <w:lang w:eastAsia="es-MX"/>
        </w:rPr>
      </w:pPr>
      <w:r>
        <w:rPr>
          <w:rFonts w:ascii="Verdana" w:hAnsi="Verdana" w:cs="Verdana"/>
          <w:b/>
          <w:bCs/>
          <w:lang w:eastAsia="es-MX"/>
        </w:rPr>
        <w:t xml:space="preserve"> </w:t>
      </w:r>
    </w:p>
    <w:p w:rsidR="002B501F" w:rsidRPr="005829C2" w:rsidRDefault="00981F36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10:00 HS</w:t>
      </w:r>
      <w:r w:rsidRPr="00147E10">
        <w:rPr>
          <w:rFonts w:ascii="Verdana" w:hAnsi="Verdana" w:cs="Verdana"/>
          <w:sz w:val="24"/>
          <w:szCs w:val="24"/>
          <w:lang w:eastAsia="es-MX"/>
        </w:rPr>
        <w:t xml:space="preserve"> – ACREDITACIONES: </w:t>
      </w:r>
      <w:r w:rsidR="00FF1FC4" w:rsidRPr="00147E10">
        <w:rPr>
          <w:rFonts w:ascii="Verdana" w:hAnsi="Verdana" w:cs="Verdana"/>
          <w:sz w:val="24"/>
          <w:szCs w:val="24"/>
          <w:lang w:eastAsia="es-MX"/>
        </w:rPr>
        <w:t>“</w:t>
      </w:r>
      <w:r w:rsidR="00C67BC9">
        <w:rPr>
          <w:rFonts w:ascii="Verdana" w:hAnsi="Verdana" w:cs="Verdana"/>
          <w:b/>
          <w:sz w:val="24"/>
          <w:szCs w:val="24"/>
          <w:lang w:eastAsia="es-MX"/>
        </w:rPr>
        <w:t>Centro Cultural Arrecifes</w:t>
      </w:r>
      <w:r w:rsidR="0075516B">
        <w:rPr>
          <w:rFonts w:ascii="Verdana" w:hAnsi="Verdana" w:cs="Verdana"/>
          <w:b/>
          <w:sz w:val="24"/>
          <w:szCs w:val="24"/>
          <w:lang w:eastAsia="es-MX"/>
        </w:rPr>
        <w:t>”</w:t>
      </w:r>
      <w:r w:rsidR="00FF1FC4" w:rsidRPr="00147E10">
        <w:rPr>
          <w:rFonts w:ascii="Verdana" w:hAnsi="Verdana" w:cs="Verdana"/>
          <w:sz w:val="24"/>
          <w:szCs w:val="24"/>
          <w:lang w:eastAsia="es-MX"/>
        </w:rPr>
        <w:t>,</w:t>
      </w:r>
      <w:r w:rsidR="005829C2" w:rsidRPr="005829C2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="0075516B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sito en la calle </w:t>
      </w:r>
      <w:r w:rsidR="005829C2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 </w:t>
      </w:r>
      <w:r w:rsidR="00C67BC9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Gerardo </w:t>
      </w:r>
      <w:proofErr w:type="spellStart"/>
      <w:r w:rsidR="00C67BC9">
        <w:rPr>
          <w:rFonts w:ascii="Verdana" w:hAnsi="Verdana" w:cs="Arial"/>
          <w:color w:val="202124"/>
          <w:sz w:val="24"/>
          <w:szCs w:val="24"/>
          <w:shd w:val="clear" w:color="auto" w:fill="FFFFFF"/>
        </w:rPr>
        <w:t>Risso</w:t>
      </w:r>
      <w:proofErr w:type="spellEnd"/>
      <w:r w:rsidR="005829C2" w:rsidRPr="005829C2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 </w:t>
      </w:r>
      <w:r w:rsidR="005829C2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Nº </w:t>
      </w:r>
      <w:r w:rsidR="00C67BC9">
        <w:rPr>
          <w:rFonts w:ascii="Verdana" w:hAnsi="Verdana" w:cs="Arial"/>
          <w:color w:val="202124"/>
          <w:sz w:val="24"/>
          <w:szCs w:val="24"/>
          <w:shd w:val="clear" w:color="auto" w:fill="FFFFFF"/>
        </w:rPr>
        <w:t>300</w:t>
      </w:r>
      <w:r w:rsidR="005829C2" w:rsidRPr="005829C2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, </w:t>
      </w:r>
      <w:r w:rsidR="005829C2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Municipio de </w:t>
      </w:r>
      <w:r w:rsidR="00C67BC9">
        <w:rPr>
          <w:rFonts w:ascii="Verdana" w:hAnsi="Verdana" w:cs="Arial"/>
          <w:color w:val="202124"/>
          <w:sz w:val="24"/>
          <w:szCs w:val="24"/>
          <w:shd w:val="clear" w:color="auto" w:fill="FFFFFF"/>
        </w:rPr>
        <w:t>Arrecife</w:t>
      </w:r>
      <w:r w:rsidR="005829C2" w:rsidRPr="005829C2">
        <w:rPr>
          <w:rFonts w:ascii="Verdana" w:hAnsi="Verdana" w:cs="Arial"/>
          <w:color w:val="202124"/>
          <w:sz w:val="24"/>
          <w:szCs w:val="24"/>
          <w:shd w:val="clear" w:color="auto" w:fill="FFFFFF"/>
        </w:rPr>
        <w:t>s, Provincia de Buenos Aires</w:t>
      </w:r>
      <w:r w:rsidR="0075516B">
        <w:rPr>
          <w:rFonts w:ascii="Verdana" w:hAnsi="Verdana" w:cs="Arial"/>
          <w:color w:val="202124"/>
          <w:sz w:val="24"/>
          <w:szCs w:val="24"/>
          <w:shd w:val="clear" w:color="auto" w:fill="FFFFFF"/>
        </w:rPr>
        <w:t>.</w:t>
      </w:r>
      <w:r w:rsidR="00FF1FC4" w:rsidRPr="005829C2">
        <w:rPr>
          <w:rFonts w:ascii="Verdana" w:hAnsi="Verdana" w:cs="Verdana"/>
          <w:sz w:val="24"/>
          <w:szCs w:val="24"/>
          <w:lang w:eastAsia="es-MX"/>
        </w:rPr>
        <w:t xml:space="preserve"> </w:t>
      </w:r>
    </w:p>
    <w:p w:rsidR="002B501F" w:rsidRPr="00147E10" w:rsidRDefault="00981F36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10:30 HS</w:t>
      </w:r>
      <w:r w:rsidRPr="00147E10">
        <w:rPr>
          <w:rFonts w:ascii="Verdana" w:hAnsi="Verdana" w:cs="Verdana"/>
          <w:sz w:val="24"/>
          <w:szCs w:val="24"/>
          <w:lang w:eastAsia="es-MX"/>
        </w:rPr>
        <w:t xml:space="preserve"> - AP</w:t>
      </w:r>
      <w:r w:rsidR="003D7D4D">
        <w:rPr>
          <w:rFonts w:ascii="Verdana" w:hAnsi="Verdana" w:cs="Verdana"/>
          <w:sz w:val="24"/>
          <w:szCs w:val="24"/>
          <w:lang w:eastAsia="es-MX"/>
        </w:rPr>
        <w:t xml:space="preserve">ERTURA - Palabras de Bienvenida a cargo de: Intendente Municipal </w:t>
      </w:r>
      <w:r w:rsidR="00C67BC9">
        <w:rPr>
          <w:rFonts w:ascii="Verdana" w:hAnsi="Verdana" w:cs="Verdana"/>
          <w:sz w:val="24"/>
          <w:szCs w:val="24"/>
          <w:lang w:eastAsia="es-MX"/>
        </w:rPr>
        <w:t xml:space="preserve">Javier Ignacio </w:t>
      </w:r>
      <w:proofErr w:type="spellStart"/>
      <w:r w:rsidR="00C67BC9">
        <w:rPr>
          <w:rFonts w:ascii="Verdana" w:hAnsi="Verdana" w:cs="Verdana"/>
          <w:sz w:val="24"/>
          <w:szCs w:val="24"/>
          <w:lang w:eastAsia="es-MX"/>
        </w:rPr>
        <w:t>Olaeta</w:t>
      </w:r>
      <w:proofErr w:type="spellEnd"/>
      <w:r w:rsidR="003D7D4D">
        <w:rPr>
          <w:rFonts w:ascii="Verdana" w:hAnsi="Verdana" w:cs="Verdana"/>
          <w:sz w:val="24"/>
          <w:szCs w:val="24"/>
          <w:lang w:eastAsia="es-MX"/>
        </w:rPr>
        <w:t>, Presidente Honorario de la Comis</w:t>
      </w:r>
      <w:r w:rsidR="00C14CFF">
        <w:rPr>
          <w:rFonts w:ascii="Verdana" w:hAnsi="Verdana" w:cs="Verdana"/>
          <w:sz w:val="24"/>
          <w:szCs w:val="24"/>
          <w:lang w:eastAsia="es-MX"/>
        </w:rPr>
        <w:t xml:space="preserve">ión Profesionales Dr. </w:t>
      </w:r>
      <w:r w:rsidR="00C14CFF" w:rsidRPr="00B42BC6">
        <w:rPr>
          <w:rFonts w:ascii="Verdana" w:hAnsi="Verdana" w:cs="Verdana"/>
          <w:sz w:val="24"/>
          <w:szCs w:val="24"/>
          <w:lang w:eastAsia="es-MX"/>
        </w:rPr>
        <w:t>Olver Benv</w:t>
      </w:r>
      <w:r w:rsidR="003D7D4D" w:rsidRPr="00B42BC6">
        <w:rPr>
          <w:rFonts w:ascii="Verdana" w:hAnsi="Verdana" w:cs="Verdana"/>
          <w:sz w:val="24"/>
          <w:szCs w:val="24"/>
          <w:lang w:eastAsia="es-MX"/>
        </w:rPr>
        <w:t>enuto</w:t>
      </w:r>
      <w:r w:rsidR="003D7D4D">
        <w:rPr>
          <w:rFonts w:ascii="Verdana" w:hAnsi="Verdana" w:cs="Verdana"/>
          <w:sz w:val="24"/>
          <w:szCs w:val="24"/>
          <w:lang w:eastAsia="es-MX"/>
        </w:rPr>
        <w:t xml:space="preserve"> y el Presidente de la Comisión Dr. C</w:t>
      </w:r>
      <w:r w:rsidR="0075516B">
        <w:rPr>
          <w:rFonts w:ascii="Verdana" w:hAnsi="Verdana" w:cs="Verdana"/>
          <w:sz w:val="24"/>
          <w:szCs w:val="24"/>
          <w:lang w:eastAsia="es-MX"/>
        </w:rPr>
        <w:t>h</w:t>
      </w:r>
      <w:r w:rsidR="003D7D4D">
        <w:rPr>
          <w:rFonts w:ascii="Verdana" w:hAnsi="Verdana" w:cs="Verdana"/>
          <w:sz w:val="24"/>
          <w:szCs w:val="24"/>
          <w:lang w:eastAsia="es-MX"/>
        </w:rPr>
        <w:t>ristian Potenza.</w:t>
      </w:r>
    </w:p>
    <w:p w:rsidR="004D3907" w:rsidRDefault="00981F36" w:rsidP="004D3907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11:00 HS </w:t>
      </w:r>
      <w:r w:rsidR="00B530F2" w:rsidRPr="00147E10">
        <w:rPr>
          <w:rFonts w:ascii="Verdana" w:hAnsi="Verdana" w:cs="Verdana"/>
          <w:b/>
          <w:bCs/>
          <w:sz w:val="24"/>
          <w:szCs w:val="24"/>
          <w:lang w:eastAsia="es-MX"/>
        </w:rPr>
        <w:t>–</w:t>
      </w: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</w:t>
      </w:r>
      <w:r w:rsidR="00724BBA" w:rsidRPr="00147E10">
        <w:rPr>
          <w:rFonts w:ascii="Verdana" w:hAnsi="Verdana" w:cs="Verdana"/>
          <w:bCs/>
          <w:sz w:val="24"/>
          <w:szCs w:val="24"/>
          <w:lang w:eastAsia="es-MX"/>
        </w:rPr>
        <w:t>Charla</w:t>
      </w:r>
      <w:r w:rsidR="00B530F2"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</w:t>
      </w:r>
      <w:r w:rsidR="004F6846" w:rsidRPr="00147E10">
        <w:rPr>
          <w:rFonts w:ascii="Verdana" w:hAnsi="Verdana" w:cs="Verdana"/>
          <w:bCs/>
          <w:sz w:val="24"/>
          <w:szCs w:val="24"/>
          <w:lang w:eastAsia="es-MX"/>
        </w:rPr>
        <w:t>a cargo de</w:t>
      </w:r>
      <w:r w:rsidR="00676028" w:rsidRPr="00147E10">
        <w:rPr>
          <w:rFonts w:ascii="Verdana" w:hAnsi="Verdana" w:cs="Verdana"/>
          <w:bCs/>
          <w:sz w:val="24"/>
          <w:szCs w:val="24"/>
          <w:lang w:eastAsia="es-MX"/>
        </w:rPr>
        <w:t xml:space="preserve"> </w:t>
      </w:r>
      <w:r w:rsidR="00C67BC9">
        <w:rPr>
          <w:rFonts w:ascii="Verdana" w:hAnsi="Verdana" w:cs="Verdana"/>
          <w:bCs/>
          <w:sz w:val="24"/>
          <w:szCs w:val="24"/>
          <w:lang w:eastAsia="es-MX"/>
        </w:rPr>
        <w:t xml:space="preserve">autoridades </w:t>
      </w:r>
      <w:r w:rsidR="00C67BC9" w:rsidRPr="00C67BC9">
        <w:rPr>
          <w:rFonts w:ascii="Verdana" w:hAnsi="Verdana" w:cs="Verdana"/>
          <w:bCs/>
          <w:sz w:val="24"/>
          <w:szCs w:val="24"/>
          <w:lang w:eastAsia="es-MX"/>
        </w:rPr>
        <w:t xml:space="preserve">del </w:t>
      </w:r>
      <w:r w:rsidR="00C67BC9" w:rsidRPr="00C67BC9">
        <w:rPr>
          <w:rFonts w:ascii="Verdana" w:hAnsi="Verdana" w:cs="Verdana"/>
          <w:b/>
          <w:bCs/>
          <w:sz w:val="24"/>
          <w:szCs w:val="24"/>
          <w:lang w:eastAsia="es-MX"/>
        </w:rPr>
        <w:t>Instituto de Previsión Social de la Provincia de Buenos Aires (IPS</w:t>
      </w:r>
      <w:proofErr w:type="gramStart"/>
      <w:r w:rsidR="00C67BC9" w:rsidRPr="00C67BC9">
        <w:rPr>
          <w:rFonts w:ascii="Verdana" w:hAnsi="Verdana" w:cs="Verdana"/>
          <w:b/>
          <w:bCs/>
          <w:sz w:val="24"/>
          <w:szCs w:val="24"/>
          <w:lang w:eastAsia="es-MX"/>
        </w:rPr>
        <w:t>)</w:t>
      </w:r>
      <w:r w:rsidR="00C67BC9">
        <w:rPr>
          <w:rFonts w:ascii="Verdana" w:hAnsi="Verdana" w:cs="Verdana"/>
          <w:bCs/>
          <w:sz w:val="24"/>
          <w:szCs w:val="24"/>
          <w:lang w:eastAsia="es-MX"/>
        </w:rPr>
        <w:t>Expositores</w:t>
      </w:r>
      <w:proofErr w:type="gramEnd"/>
      <w:r w:rsidR="00C67BC9">
        <w:rPr>
          <w:rFonts w:ascii="Verdana" w:hAnsi="Verdana" w:cs="Verdana"/>
          <w:bCs/>
          <w:sz w:val="24"/>
          <w:szCs w:val="24"/>
          <w:lang w:eastAsia="es-MX"/>
        </w:rPr>
        <w:t xml:space="preserve">: </w:t>
      </w:r>
      <w:r w:rsidR="00C67BC9" w:rsidRPr="00C67BC9">
        <w:rPr>
          <w:rFonts w:ascii="Verdana" w:hAnsi="Verdana" w:cs="Verdana"/>
          <w:bCs/>
          <w:sz w:val="24"/>
          <w:szCs w:val="24"/>
          <w:lang w:eastAsia="es-MX"/>
        </w:rPr>
        <w:t xml:space="preserve">Claudio </w:t>
      </w:r>
      <w:proofErr w:type="spellStart"/>
      <w:r w:rsidR="00C67BC9" w:rsidRPr="00C67BC9">
        <w:rPr>
          <w:rFonts w:ascii="Verdana" w:hAnsi="Verdana" w:cs="Verdana"/>
          <w:bCs/>
          <w:sz w:val="24"/>
          <w:szCs w:val="24"/>
          <w:lang w:eastAsia="es-MX"/>
        </w:rPr>
        <w:t>Benetti</w:t>
      </w:r>
      <w:proofErr w:type="spellEnd"/>
      <w:r w:rsidR="00C67BC9" w:rsidRPr="00C67BC9">
        <w:rPr>
          <w:rFonts w:ascii="Verdana" w:hAnsi="Verdana" w:cs="Verdana"/>
          <w:bCs/>
          <w:sz w:val="24"/>
          <w:szCs w:val="24"/>
          <w:lang w:eastAsia="es-MX"/>
        </w:rPr>
        <w:t xml:space="preserve"> </w:t>
      </w:r>
      <w:r w:rsidR="00C67BC9">
        <w:rPr>
          <w:rFonts w:ascii="Verdana" w:hAnsi="Verdana" w:cs="Verdana"/>
          <w:bCs/>
          <w:sz w:val="24"/>
          <w:szCs w:val="24"/>
          <w:lang w:eastAsia="es-MX"/>
        </w:rPr>
        <w:t xml:space="preserve">- sub director de fiscalización, </w:t>
      </w:r>
      <w:proofErr w:type="spellStart"/>
      <w:r w:rsidR="00C67BC9" w:rsidRPr="00C67BC9">
        <w:rPr>
          <w:rFonts w:ascii="Verdana" w:hAnsi="Verdana" w:cs="Verdana"/>
          <w:bCs/>
          <w:sz w:val="24"/>
          <w:szCs w:val="24"/>
          <w:lang w:eastAsia="es-MX"/>
        </w:rPr>
        <w:t>Joaquin</w:t>
      </w:r>
      <w:proofErr w:type="spellEnd"/>
      <w:r w:rsidR="00C67BC9" w:rsidRPr="00C67BC9">
        <w:rPr>
          <w:rFonts w:ascii="Verdana" w:hAnsi="Verdana" w:cs="Verdana"/>
          <w:bCs/>
          <w:sz w:val="24"/>
          <w:szCs w:val="24"/>
          <w:lang w:eastAsia="es-MX"/>
        </w:rPr>
        <w:t xml:space="preserve"> </w:t>
      </w:r>
      <w:proofErr w:type="spellStart"/>
      <w:r w:rsidR="00C67BC9" w:rsidRPr="00C67BC9">
        <w:rPr>
          <w:rFonts w:ascii="Verdana" w:hAnsi="Verdana" w:cs="Verdana"/>
          <w:bCs/>
          <w:sz w:val="24"/>
          <w:szCs w:val="24"/>
          <w:lang w:eastAsia="es-MX"/>
        </w:rPr>
        <w:t>Garcia</w:t>
      </w:r>
      <w:proofErr w:type="spellEnd"/>
      <w:r w:rsidR="00C67BC9" w:rsidRPr="00C67BC9">
        <w:rPr>
          <w:rFonts w:ascii="Verdana" w:hAnsi="Verdana" w:cs="Verdana"/>
          <w:bCs/>
          <w:sz w:val="24"/>
          <w:szCs w:val="24"/>
          <w:lang w:eastAsia="es-MX"/>
        </w:rPr>
        <w:t xml:space="preserve"> . Jefe del departamento Haberes Sucesorios y sentencias judiciales</w:t>
      </w:r>
      <w:r w:rsidR="00C67BC9">
        <w:rPr>
          <w:rFonts w:ascii="Verdana" w:hAnsi="Verdana" w:cs="Verdana"/>
          <w:bCs/>
          <w:sz w:val="24"/>
          <w:szCs w:val="24"/>
          <w:lang w:eastAsia="es-MX"/>
        </w:rPr>
        <w:t xml:space="preserve"> y </w:t>
      </w:r>
      <w:r w:rsidR="00C67BC9" w:rsidRPr="00C67BC9">
        <w:rPr>
          <w:rFonts w:ascii="Verdana" w:hAnsi="Verdana" w:cs="Verdana"/>
          <w:bCs/>
          <w:sz w:val="24"/>
          <w:szCs w:val="24"/>
          <w:lang w:eastAsia="es-MX"/>
        </w:rPr>
        <w:t>Rodolfo Moreno Sub director de prestaciones municipales</w:t>
      </w:r>
      <w:r w:rsidR="00C67BC9">
        <w:rPr>
          <w:rFonts w:ascii="Verdana" w:hAnsi="Verdana" w:cs="Verdana"/>
          <w:bCs/>
          <w:sz w:val="24"/>
          <w:szCs w:val="24"/>
          <w:lang w:eastAsia="es-MX"/>
        </w:rPr>
        <w:t>.</w:t>
      </w:r>
    </w:p>
    <w:p w:rsidR="004D3907" w:rsidRPr="004D3907" w:rsidRDefault="004D3907" w:rsidP="004D3907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>
        <w:rPr>
          <w:rFonts w:ascii="Verdana" w:hAnsi="Verdana" w:cs="Verdana"/>
          <w:sz w:val="24"/>
          <w:szCs w:val="24"/>
          <w:lang w:eastAsia="es-MX"/>
        </w:rPr>
        <w:t>Te</w:t>
      </w:r>
      <w:r w:rsidRPr="004D3907">
        <w:rPr>
          <w:rFonts w:ascii="Verdana" w:hAnsi="Verdana" w:cs="Verdana"/>
          <w:sz w:val="24"/>
          <w:szCs w:val="24"/>
          <w:lang w:eastAsia="es-MX"/>
        </w:rPr>
        <w:t>mas a tratar:</w:t>
      </w:r>
    </w:p>
    <w:p w:rsidR="004D3907" w:rsidRPr="004D3907" w:rsidRDefault="004D3907" w:rsidP="004D3907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4D3907">
        <w:rPr>
          <w:rFonts w:ascii="Cambria Math" w:hAnsi="Cambria Math" w:cs="Cambria Math"/>
          <w:sz w:val="24"/>
          <w:szCs w:val="24"/>
          <w:lang w:eastAsia="es-MX"/>
        </w:rPr>
        <w:t>▶</w:t>
      </w:r>
      <w:r w:rsidRPr="004D3907">
        <w:rPr>
          <w:rFonts w:ascii="Verdana" w:hAnsi="Verdana" w:cs="Verdana"/>
          <w:sz w:val="24"/>
          <w:szCs w:val="24"/>
          <w:lang w:eastAsia="es-MX"/>
        </w:rPr>
        <w:t>️DDJJ Aportes y contribuciones.</w:t>
      </w:r>
    </w:p>
    <w:p w:rsidR="004D3907" w:rsidRPr="004D3907" w:rsidRDefault="004D3907" w:rsidP="004D3907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proofErr w:type="spellStart"/>
      <w:r w:rsidRPr="004D3907">
        <w:rPr>
          <w:rFonts w:ascii="Verdana" w:hAnsi="Verdana" w:cs="Verdana"/>
          <w:sz w:val="24"/>
          <w:szCs w:val="24"/>
          <w:lang w:eastAsia="es-MX"/>
        </w:rPr>
        <w:t>Regimen</w:t>
      </w:r>
      <w:proofErr w:type="spellEnd"/>
      <w:r w:rsidRPr="004D3907">
        <w:rPr>
          <w:rFonts w:ascii="Verdana" w:hAnsi="Verdana" w:cs="Verdana"/>
          <w:sz w:val="24"/>
          <w:szCs w:val="24"/>
          <w:lang w:eastAsia="es-MX"/>
        </w:rPr>
        <w:t xml:space="preserve">. </w:t>
      </w:r>
      <w:proofErr w:type="spellStart"/>
      <w:r w:rsidRPr="004D3907">
        <w:rPr>
          <w:rFonts w:ascii="Verdana" w:hAnsi="Verdana" w:cs="Verdana"/>
          <w:sz w:val="24"/>
          <w:szCs w:val="24"/>
          <w:lang w:eastAsia="es-MX"/>
        </w:rPr>
        <w:t>Pcia</w:t>
      </w:r>
      <w:proofErr w:type="spellEnd"/>
      <w:r w:rsidRPr="004D3907">
        <w:rPr>
          <w:rFonts w:ascii="Verdana" w:hAnsi="Verdana" w:cs="Verdana"/>
          <w:sz w:val="24"/>
          <w:szCs w:val="24"/>
          <w:lang w:eastAsia="es-MX"/>
        </w:rPr>
        <w:t xml:space="preserve"> de Buenos Aires.</w:t>
      </w:r>
    </w:p>
    <w:p w:rsidR="004D3907" w:rsidRPr="004D3907" w:rsidRDefault="004D3907" w:rsidP="004D3907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4D3907">
        <w:rPr>
          <w:rFonts w:ascii="Cambria Math" w:hAnsi="Cambria Math" w:cs="Cambria Math"/>
          <w:sz w:val="24"/>
          <w:szCs w:val="24"/>
          <w:lang w:eastAsia="es-MX"/>
        </w:rPr>
        <w:t>▶</w:t>
      </w:r>
      <w:r w:rsidRPr="004D3907">
        <w:rPr>
          <w:rFonts w:ascii="Verdana" w:hAnsi="Verdana" w:cs="Verdana"/>
          <w:sz w:val="24"/>
          <w:szCs w:val="24"/>
          <w:lang w:eastAsia="es-MX"/>
        </w:rPr>
        <w:t>️Distintos tipos de empleadores.</w:t>
      </w:r>
    </w:p>
    <w:p w:rsidR="004D3907" w:rsidRPr="004D3907" w:rsidRDefault="004D3907" w:rsidP="004D3907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4D3907">
        <w:rPr>
          <w:rFonts w:ascii="Cambria Math" w:hAnsi="Cambria Math" w:cs="Cambria Math"/>
          <w:sz w:val="24"/>
          <w:szCs w:val="24"/>
          <w:lang w:eastAsia="es-MX"/>
        </w:rPr>
        <w:t>▶</w:t>
      </w:r>
      <w:r w:rsidRPr="004D3907">
        <w:rPr>
          <w:rFonts w:ascii="Verdana" w:hAnsi="Verdana" w:cs="Verdana"/>
          <w:sz w:val="24"/>
          <w:szCs w:val="24"/>
          <w:lang w:eastAsia="es-MX"/>
        </w:rPr>
        <w:t>️ Retención. Pagos de cargas sociales</w:t>
      </w:r>
    </w:p>
    <w:p w:rsidR="004D3907" w:rsidRPr="004D3907" w:rsidRDefault="004D3907" w:rsidP="004D3907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4D3907">
        <w:rPr>
          <w:rFonts w:ascii="Cambria Math" w:hAnsi="Cambria Math" w:cs="Cambria Math"/>
          <w:sz w:val="24"/>
          <w:szCs w:val="24"/>
          <w:lang w:eastAsia="es-MX"/>
        </w:rPr>
        <w:t>▶</w:t>
      </w:r>
      <w:r w:rsidRPr="004D3907">
        <w:rPr>
          <w:rFonts w:ascii="Verdana" w:hAnsi="Verdana" w:cs="Verdana"/>
          <w:sz w:val="24"/>
          <w:szCs w:val="24"/>
          <w:lang w:eastAsia="es-MX"/>
        </w:rPr>
        <w:t>️Sistema de devolución de anticipo jubilatorio. Distintas modalidades</w:t>
      </w:r>
    </w:p>
    <w:p w:rsidR="004D3907" w:rsidRPr="004D3907" w:rsidRDefault="004D3907" w:rsidP="004D3907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4D3907">
        <w:rPr>
          <w:rFonts w:ascii="Cambria Math" w:hAnsi="Cambria Math" w:cs="Cambria Math"/>
          <w:sz w:val="24"/>
          <w:szCs w:val="24"/>
          <w:lang w:eastAsia="es-MX"/>
        </w:rPr>
        <w:t>▶</w:t>
      </w:r>
      <w:r w:rsidRPr="004D3907">
        <w:rPr>
          <w:rFonts w:ascii="Verdana" w:hAnsi="Verdana" w:cs="Verdana"/>
          <w:sz w:val="24"/>
          <w:szCs w:val="24"/>
          <w:lang w:eastAsia="es-MX"/>
        </w:rPr>
        <w:t>️Implementación del Decreto 736/21.</w:t>
      </w:r>
    </w:p>
    <w:p w:rsidR="004D3907" w:rsidRPr="004D3907" w:rsidRDefault="004D3907" w:rsidP="004D3907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4D3907">
        <w:rPr>
          <w:rFonts w:ascii="Verdana" w:hAnsi="Verdana" w:cs="Verdana"/>
          <w:sz w:val="24"/>
          <w:szCs w:val="24"/>
          <w:lang w:eastAsia="es-MX"/>
        </w:rPr>
        <w:t>Aportes y contribuciones IOMA sobre anticipos jubilatorios.</w:t>
      </w:r>
    </w:p>
    <w:p w:rsidR="004D3907" w:rsidRPr="004D3907" w:rsidRDefault="004D3907" w:rsidP="004D3907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4D3907">
        <w:rPr>
          <w:rFonts w:ascii="Cambria Math" w:hAnsi="Cambria Math" w:cs="Cambria Math"/>
          <w:sz w:val="24"/>
          <w:szCs w:val="24"/>
          <w:lang w:eastAsia="es-MX"/>
        </w:rPr>
        <w:t>▶</w:t>
      </w:r>
      <w:r w:rsidRPr="004D3907">
        <w:rPr>
          <w:rFonts w:ascii="Verdana" w:hAnsi="Verdana" w:cs="Verdana"/>
          <w:sz w:val="24"/>
          <w:szCs w:val="24"/>
          <w:lang w:eastAsia="es-MX"/>
        </w:rPr>
        <w:t xml:space="preserve">️ Jubilación </w:t>
      </w:r>
      <w:proofErr w:type="spellStart"/>
      <w:r w:rsidRPr="004D3907">
        <w:rPr>
          <w:rFonts w:ascii="Verdana" w:hAnsi="Verdana" w:cs="Verdana"/>
          <w:sz w:val="24"/>
          <w:szCs w:val="24"/>
          <w:lang w:eastAsia="es-MX"/>
        </w:rPr>
        <w:t>Digit</w:t>
      </w:r>
      <w:proofErr w:type="spellEnd"/>
    </w:p>
    <w:p w:rsidR="004D3907" w:rsidRPr="004D3907" w:rsidRDefault="004D3907" w:rsidP="004D3907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proofErr w:type="gramStart"/>
      <w:r w:rsidRPr="004D3907">
        <w:rPr>
          <w:rFonts w:ascii="Verdana" w:hAnsi="Verdana" w:cs="Verdana"/>
          <w:sz w:val="24"/>
          <w:szCs w:val="24"/>
          <w:lang w:eastAsia="es-MX"/>
        </w:rPr>
        <w:t>Modalidades .</w:t>
      </w:r>
      <w:proofErr w:type="gramEnd"/>
      <w:r w:rsidRPr="004D3907">
        <w:rPr>
          <w:rFonts w:ascii="Verdana" w:hAnsi="Verdana" w:cs="Verdana"/>
          <w:sz w:val="24"/>
          <w:szCs w:val="24"/>
          <w:lang w:eastAsia="es-MX"/>
        </w:rPr>
        <w:t xml:space="preserve"> Certificaciones</w:t>
      </w:r>
    </w:p>
    <w:p w:rsidR="00C67BC9" w:rsidRDefault="004D3907" w:rsidP="004D3907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4D3907">
        <w:rPr>
          <w:rFonts w:ascii="Cambria Math" w:hAnsi="Cambria Math" w:cs="Cambria Math"/>
          <w:sz w:val="24"/>
          <w:szCs w:val="24"/>
          <w:lang w:eastAsia="es-MX"/>
        </w:rPr>
        <w:t>▶</w:t>
      </w:r>
      <w:r w:rsidRPr="004D3907">
        <w:rPr>
          <w:rFonts w:ascii="Verdana" w:hAnsi="Verdana" w:cs="Verdana"/>
          <w:sz w:val="24"/>
          <w:szCs w:val="24"/>
          <w:lang w:eastAsia="es-MX"/>
        </w:rPr>
        <w:t>️Movilidad jubilatoria</w:t>
      </w:r>
    </w:p>
    <w:p w:rsidR="00EB0DFB" w:rsidRPr="00147E10" w:rsidRDefault="00EB0DFB" w:rsidP="004D3907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:rsidR="00981F36" w:rsidRPr="00147E10" w:rsidRDefault="00981F36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12:</w:t>
      </w:r>
      <w:r w:rsidR="00442E54">
        <w:rPr>
          <w:rFonts w:ascii="Verdana" w:hAnsi="Verdana" w:cs="Verdana"/>
          <w:b/>
          <w:bCs/>
          <w:sz w:val="24"/>
          <w:szCs w:val="24"/>
          <w:lang w:eastAsia="es-MX"/>
        </w:rPr>
        <w:t>15</w:t>
      </w: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HS -</w:t>
      </w:r>
      <w:r w:rsidRPr="00147E10">
        <w:rPr>
          <w:rFonts w:ascii="Verdana" w:hAnsi="Verdana" w:cs="Verdana"/>
          <w:sz w:val="24"/>
          <w:szCs w:val="24"/>
          <w:lang w:eastAsia="es-MX"/>
        </w:rPr>
        <w:t xml:space="preserve"> Break.</w:t>
      </w:r>
    </w:p>
    <w:p w:rsidR="00981F36" w:rsidRPr="00147E10" w:rsidRDefault="00442E54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>
        <w:rPr>
          <w:rFonts w:ascii="Verdana" w:hAnsi="Verdana" w:cs="Verdana"/>
          <w:b/>
          <w:bCs/>
          <w:sz w:val="24"/>
          <w:szCs w:val="24"/>
          <w:lang w:eastAsia="es-MX"/>
        </w:rPr>
        <w:t>12:30</w:t>
      </w:r>
      <w:r w:rsidR="00981F36"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HS</w:t>
      </w:r>
      <w:r w:rsidR="00981F36" w:rsidRPr="00147E10">
        <w:rPr>
          <w:rFonts w:ascii="Verdana" w:hAnsi="Verdana" w:cs="Verdana"/>
          <w:sz w:val="24"/>
          <w:szCs w:val="24"/>
          <w:lang w:eastAsia="es-MX"/>
        </w:rPr>
        <w:t xml:space="preserve"> – </w:t>
      </w:r>
      <w:r w:rsidR="00724BBA" w:rsidRPr="00147E10">
        <w:rPr>
          <w:rFonts w:ascii="Verdana" w:hAnsi="Verdana" w:cs="Verdana"/>
          <w:sz w:val="24"/>
          <w:szCs w:val="24"/>
          <w:lang w:eastAsia="es-MX"/>
        </w:rPr>
        <w:t>Exposición a cargo de</w:t>
      </w:r>
      <w:r w:rsidR="007E7FE9">
        <w:rPr>
          <w:rFonts w:ascii="Verdana" w:hAnsi="Verdana" w:cs="Verdana"/>
          <w:sz w:val="24"/>
          <w:szCs w:val="24"/>
          <w:lang w:eastAsia="es-MX"/>
        </w:rPr>
        <w:t xml:space="preserve"> </w:t>
      </w:r>
      <w:r w:rsidR="00724BBA" w:rsidRPr="00147E10">
        <w:rPr>
          <w:rFonts w:ascii="Verdana" w:hAnsi="Verdana" w:cs="Verdana"/>
          <w:sz w:val="24"/>
          <w:szCs w:val="24"/>
          <w:lang w:eastAsia="es-MX"/>
        </w:rPr>
        <w:t>l</w:t>
      </w:r>
      <w:r w:rsidR="007E7FE9">
        <w:rPr>
          <w:rFonts w:ascii="Verdana" w:hAnsi="Verdana" w:cs="Verdana"/>
          <w:sz w:val="24"/>
          <w:szCs w:val="24"/>
          <w:lang w:eastAsia="es-MX"/>
        </w:rPr>
        <w:t>a</w:t>
      </w:r>
      <w:r w:rsidR="00724BBA" w:rsidRPr="00147E10">
        <w:rPr>
          <w:rFonts w:ascii="Verdana" w:hAnsi="Verdana" w:cs="Verdana"/>
          <w:sz w:val="24"/>
          <w:szCs w:val="24"/>
          <w:lang w:eastAsia="es-MX"/>
        </w:rPr>
        <w:t xml:space="preserve"> </w:t>
      </w:r>
      <w:r w:rsidR="007E7FE9">
        <w:rPr>
          <w:rFonts w:ascii="Verdana" w:hAnsi="Verdana" w:cs="Verdana"/>
          <w:sz w:val="24"/>
          <w:szCs w:val="24"/>
          <w:lang w:eastAsia="es-MX"/>
        </w:rPr>
        <w:t>Dra</w:t>
      </w:r>
      <w:r w:rsidR="002B501F">
        <w:rPr>
          <w:rFonts w:ascii="Verdana" w:hAnsi="Verdana" w:cs="Verdana"/>
          <w:sz w:val="24"/>
          <w:szCs w:val="24"/>
          <w:lang w:eastAsia="es-MX"/>
        </w:rPr>
        <w:t>.</w:t>
      </w:r>
      <w:r w:rsidR="007E7FE9">
        <w:rPr>
          <w:rFonts w:ascii="Verdana" w:hAnsi="Verdana" w:cs="Verdana"/>
          <w:sz w:val="24"/>
          <w:szCs w:val="24"/>
          <w:lang w:eastAsia="es-MX"/>
        </w:rPr>
        <w:t xml:space="preserve"> </w:t>
      </w:r>
      <w:r w:rsidR="00F21086">
        <w:rPr>
          <w:rFonts w:ascii="Verdana" w:hAnsi="Verdana" w:cs="Verdana"/>
          <w:sz w:val="24"/>
          <w:szCs w:val="24"/>
          <w:lang w:eastAsia="es-MX"/>
        </w:rPr>
        <w:t xml:space="preserve">Carolina </w:t>
      </w:r>
      <w:proofErr w:type="spellStart"/>
      <w:r w:rsidR="00F21086">
        <w:rPr>
          <w:rFonts w:ascii="Verdana" w:hAnsi="Verdana" w:cs="Verdana"/>
          <w:sz w:val="24"/>
          <w:szCs w:val="24"/>
          <w:lang w:eastAsia="es-MX"/>
        </w:rPr>
        <w:t>Hildt</w:t>
      </w:r>
      <w:proofErr w:type="spellEnd"/>
      <w:r w:rsidR="00F21086">
        <w:rPr>
          <w:rFonts w:ascii="Verdana" w:hAnsi="Verdana" w:cs="Verdana"/>
          <w:sz w:val="24"/>
          <w:szCs w:val="24"/>
          <w:lang w:eastAsia="es-MX"/>
        </w:rPr>
        <w:t>, auxiliar del Honorable Tribunal de la Provincia de Buenos Aires</w:t>
      </w:r>
      <w:r w:rsidR="00485DDD">
        <w:rPr>
          <w:rFonts w:ascii="Verdana" w:hAnsi="Verdana" w:cs="Verdana"/>
          <w:sz w:val="24"/>
          <w:szCs w:val="24"/>
          <w:lang w:eastAsia="es-MX"/>
        </w:rPr>
        <w:t>.</w:t>
      </w:r>
      <w:r w:rsidR="00B42BC6">
        <w:rPr>
          <w:rFonts w:ascii="Verdana" w:hAnsi="Verdana" w:cs="Verdana"/>
          <w:b/>
          <w:sz w:val="24"/>
          <w:szCs w:val="24"/>
          <w:lang w:eastAsia="es-MX"/>
        </w:rPr>
        <w:t xml:space="preserve"> </w:t>
      </w:r>
      <w:r w:rsidR="00485DDD" w:rsidRPr="00485DDD">
        <w:rPr>
          <w:rFonts w:ascii="Verdana" w:hAnsi="Verdana" w:cs="Verdana"/>
          <w:b/>
          <w:sz w:val="24"/>
          <w:szCs w:val="24"/>
          <w:lang w:eastAsia="es-MX"/>
        </w:rPr>
        <w:t>Reflexiones sobre procedimientos contables: anticipos a proveedores, fondos af</w:t>
      </w:r>
      <w:r w:rsidR="00485DDD">
        <w:rPr>
          <w:rFonts w:ascii="Verdana" w:hAnsi="Verdana" w:cs="Verdana"/>
          <w:b/>
          <w:sz w:val="24"/>
          <w:szCs w:val="24"/>
          <w:lang w:eastAsia="es-MX"/>
        </w:rPr>
        <w:t>ectados sin disponibilidad, etc.</w:t>
      </w:r>
      <w:bookmarkStart w:id="0" w:name="_GoBack"/>
      <w:bookmarkEnd w:id="0"/>
    </w:p>
    <w:p w:rsidR="00370D6F" w:rsidRDefault="00A8322D" w:rsidP="009B1BA2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13</w:t>
      </w:r>
      <w:r w:rsidR="00981F36" w:rsidRPr="00147E10">
        <w:rPr>
          <w:rFonts w:ascii="Verdana" w:hAnsi="Verdana" w:cs="Verdana"/>
          <w:b/>
          <w:bCs/>
          <w:sz w:val="24"/>
          <w:szCs w:val="24"/>
          <w:lang w:eastAsia="es-MX"/>
        </w:rPr>
        <w:t>:</w:t>
      </w:r>
      <w:r w:rsidR="002B501F">
        <w:rPr>
          <w:rFonts w:ascii="Verdana" w:hAnsi="Verdana" w:cs="Verdana"/>
          <w:b/>
          <w:bCs/>
          <w:sz w:val="24"/>
          <w:szCs w:val="24"/>
          <w:lang w:eastAsia="es-MX"/>
        </w:rPr>
        <w:t>30</w:t>
      </w:r>
      <w:r w:rsidR="00981F36"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HS</w:t>
      </w:r>
      <w:r w:rsidR="00981F36" w:rsidRPr="00147E10">
        <w:rPr>
          <w:rFonts w:ascii="Verdana" w:hAnsi="Verdana" w:cs="Verdana"/>
          <w:sz w:val="24"/>
          <w:szCs w:val="24"/>
          <w:lang w:eastAsia="es-MX"/>
        </w:rPr>
        <w:t xml:space="preserve"> – Agenda abierta y novedades legislativas:</w:t>
      </w:r>
    </w:p>
    <w:p w:rsidR="00370D6F" w:rsidRPr="00EB0DFB" w:rsidRDefault="00370D6F" w:rsidP="00E71081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b/>
        </w:rPr>
      </w:pPr>
      <w:r w:rsidRPr="00EB0DFB">
        <w:rPr>
          <w:rFonts w:ascii="Verdana" w:hAnsi="Verdana" w:cs="Verdana"/>
          <w:sz w:val="24"/>
          <w:szCs w:val="24"/>
          <w:lang w:eastAsia="es-MX"/>
        </w:rPr>
        <w:t>Art. 92 de la LOM: Bonificaciones o Adicionales Incluidos en el Sueldo Básico de los Concejales</w:t>
      </w:r>
    </w:p>
    <w:p w:rsidR="00370D6F" w:rsidRPr="00370D6F" w:rsidRDefault="00370D6F" w:rsidP="00673DF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rFonts w:ascii="Verdana" w:hAnsi="Verdana" w:cs="Verdana"/>
          <w:sz w:val="24"/>
          <w:szCs w:val="24"/>
          <w:lang w:eastAsia="es-MX"/>
        </w:rPr>
        <w:t>Fallo HTC 2021</w:t>
      </w:r>
    </w:p>
    <w:p w:rsidR="00370D6F" w:rsidRPr="00A57D92" w:rsidRDefault="00A57D92" w:rsidP="00673DF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rFonts w:ascii="Verdana" w:hAnsi="Verdana" w:cs="Verdana"/>
          <w:sz w:val="24"/>
          <w:szCs w:val="24"/>
          <w:lang w:eastAsia="es-MX"/>
        </w:rPr>
        <w:t>Doctrina HTC 2023</w:t>
      </w:r>
    </w:p>
    <w:p w:rsidR="00EB0DFB" w:rsidRPr="00EB0DFB" w:rsidRDefault="00A57D92" w:rsidP="006D031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EB0DFB">
        <w:rPr>
          <w:rFonts w:ascii="Verdana" w:hAnsi="Verdana" w:cs="Verdana"/>
          <w:sz w:val="24"/>
          <w:szCs w:val="24"/>
          <w:lang w:eastAsia="es-MX"/>
        </w:rPr>
        <w:t>Proyecto de Resolución del Nuevo RAFAM</w:t>
      </w:r>
    </w:p>
    <w:p w:rsidR="00981F36" w:rsidRPr="00EB0DFB" w:rsidRDefault="00981F36" w:rsidP="006D031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EB0DFB">
        <w:rPr>
          <w:rFonts w:ascii="Verdana" w:hAnsi="Verdana" w:cs="Verdana"/>
          <w:b/>
          <w:bCs/>
          <w:sz w:val="24"/>
          <w:szCs w:val="24"/>
          <w:lang w:eastAsia="es-MX"/>
        </w:rPr>
        <w:t>14:30 HS</w:t>
      </w:r>
      <w:r w:rsidRPr="00EB0DFB">
        <w:rPr>
          <w:rFonts w:ascii="Verdana" w:hAnsi="Verdana" w:cs="Verdana"/>
          <w:sz w:val="24"/>
          <w:szCs w:val="24"/>
          <w:lang w:eastAsia="es-MX"/>
        </w:rPr>
        <w:t xml:space="preserve"> – </w:t>
      </w:r>
      <w:r w:rsidRPr="00EB0DFB">
        <w:rPr>
          <w:rFonts w:ascii="Verdana" w:hAnsi="Verdana" w:cs="Verdana"/>
          <w:b/>
          <w:bCs/>
          <w:sz w:val="24"/>
          <w:szCs w:val="24"/>
          <w:lang w:eastAsia="es-MX"/>
        </w:rPr>
        <w:t>ALMUERZO.</w:t>
      </w:r>
    </w:p>
    <w:sectPr w:rsidR="00981F36" w:rsidRPr="00EB0DFB" w:rsidSect="002923E6">
      <w:pgSz w:w="12240" w:h="15840" w:code="1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14CB5"/>
    <w:multiLevelType w:val="hybridMultilevel"/>
    <w:tmpl w:val="012A0D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4A31C4E"/>
    <w:multiLevelType w:val="hybridMultilevel"/>
    <w:tmpl w:val="CAB057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63"/>
    <w:rsid w:val="000116EF"/>
    <w:rsid w:val="000461EA"/>
    <w:rsid w:val="000535EF"/>
    <w:rsid w:val="000E659D"/>
    <w:rsid w:val="00102DBB"/>
    <w:rsid w:val="00111385"/>
    <w:rsid w:val="0012647F"/>
    <w:rsid w:val="00132E98"/>
    <w:rsid w:val="0014290C"/>
    <w:rsid w:val="00146F2A"/>
    <w:rsid w:val="00147E10"/>
    <w:rsid w:val="001575FD"/>
    <w:rsid w:val="001635D9"/>
    <w:rsid w:val="00166282"/>
    <w:rsid w:val="001731C7"/>
    <w:rsid w:val="001B742B"/>
    <w:rsid w:val="001C755E"/>
    <w:rsid w:val="001D5A48"/>
    <w:rsid w:val="001E3190"/>
    <w:rsid w:val="001E7218"/>
    <w:rsid w:val="002923E6"/>
    <w:rsid w:val="002B501F"/>
    <w:rsid w:val="002E77CD"/>
    <w:rsid w:val="00301A03"/>
    <w:rsid w:val="003077DD"/>
    <w:rsid w:val="00307A12"/>
    <w:rsid w:val="0031091D"/>
    <w:rsid w:val="00313963"/>
    <w:rsid w:val="00321255"/>
    <w:rsid w:val="00335E00"/>
    <w:rsid w:val="00344DC2"/>
    <w:rsid w:val="00355225"/>
    <w:rsid w:val="00370D6F"/>
    <w:rsid w:val="00372ED0"/>
    <w:rsid w:val="003D5608"/>
    <w:rsid w:val="003D7C3F"/>
    <w:rsid w:val="003D7D4D"/>
    <w:rsid w:val="0042149B"/>
    <w:rsid w:val="00442E54"/>
    <w:rsid w:val="00451117"/>
    <w:rsid w:val="00485DDD"/>
    <w:rsid w:val="00490BB7"/>
    <w:rsid w:val="004B612C"/>
    <w:rsid w:val="004D3907"/>
    <w:rsid w:val="004E031A"/>
    <w:rsid w:val="004F6846"/>
    <w:rsid w:val="00553BAC"/>
    <w:rsid w:val="005829C2"/>
    <w:rsid w:val="005A6EA2"/>
    <w:rsid w:val="00617D76"/>
    <w:rsid w:val="00631547"/>
    <w:rsid w:val="006666D8"/>
    <w:rsid w:val="00676028"/>
    <w:rsid w:val="006C68C0"/>
    <w:rsid w:val="006D267D"/>
    <w:rsid w:val="006D3962"/>
    <w:rsid w:val="006D50E4"/>
    <w:rsid w:val="0070402B"/>
    <w:rsid w:val="00724BBA"/>
    <w:rsid w:val="0075516B"/>
    <w:rsid w:val="007559FE"/>
    <w:rsid w:val="0078559E"/>
    <w:rsid w:val="007E7FE9"/>
    <w:rsid w:val="00837892"/>
    <w:rsid w:val="00874A0D"/>
    <w:rsid w:val="0089427A"/>
    <w:rsid w:val="00895920"/>
    <w:rsid w:val="008B1968"/>
    <w:rsid w:val="008B584A"/>
    <w:rsid w:val="008C2BC5"/>
    <w:rsid w:val="008E7525"/>
    <w:rsid w:val="00921F62"/>
    <w:rsid w:val="00943784"/>
    <w:rsid w:val="00961F37"/>
    <w:rsid w:val="00981F36"/>
    <w:rsid w:val="009B1BA2"/>
    <w:rsid w:val="009F02F3"/>
    <w:rsid w:val="00A22263"/>
    <w:rsid w:val="00A31B95"/>
    <w:rsid w:val="00A57D92"/>
    <w:rsid w:val="00A70B3C"/>
    <w:rsid w:val="00A8322D"/>
    <w:rsid w:val="00AD23B1"/>
    <w:rsid w:val="00AE471E"/>
    <w:rsid w:val="00B1000A"/>
    <w:rsid w:val="00B42BC6"/>
    <w:rsid w:val="00B530F2"/>
    <w:rsid w:val="00B632E7"/>
    <w:rsid w:val="00B94630"/>
    <w:rsid w:val="00B94D8C"/>
    <w:rsid w:val="00BB0B31"/>
    <w:rsid w:val="00BB2908"/>
    <w:rsid w:val="00BE6101"/>
    <w:rsid w:val="00C14CFF"/>
    <w:rsid w:val="00C46D17"/>
    <w:rsid w:val="00C66513"/>
    <w:rsid w:val="00C67BC9"/>
    <w:rsid w:val="00C70F50"/>
    <w:rsid w:val="00D51C1E"/>
    <w:rsid w:val="00D90BEF"/>
    <w:rsid w:val="00D92B9F"/>
    <w:rsid w:val="00DC08C3"/>
    <w:rsid w:val="00DE0C00"/>
    <w:rsid w:val="00DF37D5"/>
    <w:rsid w:val="00EB0DFB"/>
    <w:rsid w:val="00EB473E"/>
    <w:rsid w:val="00F01AE1"/>
    <w:rsid w:val="00F15B7D"/>
    <w:rsid w:val="00F21086"/>
    <w:rsid w:val="00F423D9"/>
    <w:rsid w:val="00F43A6C"/>
    <w:rsid w:val="00F60847"/>
    <w:rsid w:val="00F67AD1"/>
    <w:rsid w:val="00F93755"/>
    <w:rsid w:val="00FC1EF6"/>
    <w:rsid w:val="00F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2A10D6D9-2AC8-46DD-87AE-711FFB09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263"/>
    <w:pPr>
      <w:spacing w:after="160" w:line="254" w:lineRule="auto"/>
    </w:pPr>
    <w:rPr>
      <w:rFonts w:cs="Calibri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C1EF6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B94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w8qarf">
    <w:name w:val="w8qarf"/>
    <w:basedOn w:val="Fuentedeprrafopredeter"/>
    <w:rsid w:val="00166282"/>
  </w:style>
  <w:style w:type="character" w:customStyle="1" w:styleId="lrzxr">
    <w:name w:val="lrzxr"/>
    <w:basedOn w:val="Fuentedeprrafopredeter"/>
    <w:rsid w:val="00166282"/>
  </w:style>
  <w:style w:type="character" w:styleId="Textoennegrita">
    <w:name w:val="Strong"/>
    <w:basedOn w:val="Fuentedeprrafopredeter"/>
    <w:uiPriority w:val="22"/>
    <w:qFormat/>
    <w:locked/>
    <w:rsid w:val="006315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Nahuel Bas</dc:creator>
  <cp:lastModifiedBy>con3</cp:lastModifiedBy>
  <cp:revision>8</cp:revision>
  <dcterms:created xsi:type="dcterms:W3CDTF">2023-05-18T14:24:00Z</dcterms:created>
  <dcterms:modified xsi:type="dcterms:W3CDTF">2023-05-18T15:31:00Z</dcterms:modified>
</cp:coreProperties>
</file>