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6CB15" w14:textId="77777777" w:rsidR="00981F36" w:rsidRPr="004637F4" w:rsidRDefault="00B530F2" w:rsidP="002923E6">
      <w:pPr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</w:pPr>
      <w:r w:rsidRPr="004637F4">
        <w:rPr>
          <w:noProof/>
          <w:lang w:eastAsia="es-AR"/>
        </w:rPr>
        <w:drawing>
          <wp:anchor distT="0" distB="0" distL="114300" distR="114300" simplePos="0" relativeHeight="251658240" behindDoc="1" locked="0" layoutInCell="1" allowOverlap="1" wp14:anchorId="0DB58244" wp14:editId="07531664">
            <wp:simplePos x="0" y="0"/>
            <wp:positionH relativeFrom="margin">
              <wp:posOffset>4187190</wp:posOffset>
            </wp:positionH>
            <wp:positionV relativeFrom="paragraph">
              <wp:posOffset>-433705</wp:posOffset>
            </wp:positionV>
            <wp:extent cx="2066925" cy="723900"/>
            <wp:effectExtent l="0" t="0" r="9525" b="0"/>
            <wp:wrapNone/>
            <wp:docPr id="2" name="Imagen 1" descr="Logo Consejo Pro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Consejo Pro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37F4">
        <w:rPr>
          <w:noProof/>
          <w:lang w:eastAsia="es-AR"/>
        </w:rPr>
        <w:drawing>
          <wp:anchor distT="0" distB="0" distL="114300" distR="114300" simplePos="0" relativeHeight="251657216" behindDoc="1" locked="0" layoutInCell="1" allowOverlap="1" wp14:anchorId="198EA9D6" wp14:editId="1116305E">
            <wp:simplePos x="0" y="0"/>
            <wp:positionH relativeFrom="column">
              <wp:posOffset>-699135</wp:posOffset>
            </wp:positionH>
            <wp:positionV relativeFrom="paragraph">
              <wp:posOffset>-436245</wp:posOffset>
            </wp:positionV>
            <wp:extent cx="2238375" cy="752475"/>
            <wp:effectExtent l="0" t="0" r="9525" b="9525"/>
            <wp:wrapTight wrapText="bothSides">
              <wp:wrapPolygon edited="0">
                <wp:start x="0" y="0"/>
                <wp:lineTo x="0" y="21327"/>
                <wp:lineTo x="21508" y="21327"/>
                <wp:lineTo x="21508" y="0"/>
                <wp:lineTo x="0" y="0"/>
              </wp:wrapPolygon>
            </wp:wrapTight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599A0E" w14:textId="77777777" w:rsidR="00AB3073" w:rsidRPr="004637F4" w:rsidRDefault="00AB3073" w:rsidP="00A22263">
      <w:pPr>
        <w:keepNext/>
        <w:spacing w:after="0" w:line="240" w:lineRule="atLeast"/>
        <w:jc w:val="center"/>
        <w:outlineLvl w:val="1"/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</w:pPr>
    </w:p>
    <w:p w14:paraId="1977D21F" w14:textId="0A82C8D7" w:rsidR="00981F36" w:rsidRPr="004637F4" w:rsidRDefault="003F5349" w:rsidP="003F5349">
      <w:pPr>
        <w:keepNext/>
        <w:spacing w:after="0" w:line="240" w:lineRule="atLeast"/>
        <w:outlineLvl w:val="1"/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</w:pPr>
      <w:r w:rsidRPr="003F5349">
        <w:rPr>
          <w:rFonts w:ascii="Verdana" w:hAnsi="Verdana" w:cs="Verdana"/>
          <w:b/>
          <w:bCs/>
          <w:sz w:val="24"/>
          <w:szCs w:val="24"/>
          <w:lang w:eastAsia="es-MX"/>
        </w:rPr>
        <w:t xml:space="preserve">     </w:t>
      </w:r>
      <w:r w:rsidR="00981F36" w:rsidRPr="004637F4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>CRONOGRAMA</w:t>
      </w:r>
    </w:p>
    <w:p w14:paraId="24C4B5B2" w14:textId="41746511" w:rsidR="00981F36" w:rsidRPr="004637F4" w:rsidRDefault="007F4F83" w:rsidP="003F5349">
      <w:pPr>
        <w:keepNext/>
        <w:spacing w:after="0" w:line="240" w:lineRule="atLeast"/>
        <w:outlineLvl w:val="1"/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</w:pPr>
      <w:r w:rsidRPr="004637F4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>1</w:t>
      </w:r>
      <w:r w:rsidR="00981F36" w:rsidRPr="004637F4">
        <w:rPr>
          <w:rFonts w:ascii="Verdana" w:hAnsi="Verdana" w:cs="Verdana"/>
          <w:b/>
          <w:bCs/>
          <w:sz w:val="24"/>
          <w:szCs w:val="24"/>
          <w:u w:val="single"/>
          <w:lang w:eastAsia="ja-JP"/>
        </w:rPr>
        <w:t>º REUNIÓN</w:t>
      </w:r>
      <w:r w:rsidR="00981F36" w:rsidRPr="004637F4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 xml:space="preserve"> </w:t>
      </w:r>
      <w:r w:rsidR="00B530F2" w:rsidRPr="004637F4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>–</w:t>
      </w:r>
      <w:r w:rsidR="00981F36" w:rsidRPr="004637F4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 xml:space="preserve"> </w:t>
      </w:r>
      <w:r w:rsidR="00D0206C" w:rsidRPr="004637F4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>0</w:t>
      </w:r>
      <w:r w:rsidR="003F5349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>1</w:t>
      </w:r>
      <w:r w:rsidR="00911AAF" w:rsidRPr="004637F4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 xml:space="preserve"> DE </w:t>
      </w:r>
      <w:r w:rsidRPr="004637F4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>MARZO</w:t>
      </w:r>
      <w:r w:rsidR="007B3290" w:rsidRPr="004637F4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 xml:space="preserve"> </w:t>
      </w:r>
      <w:r w:rsidRPr="004637F4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>202</w:t>
      </w:r>
      <w:r w:rsidR="003F5349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>4</w:t>
      </w:r>
      <w:r w:rsidR="00981F36" w:rsidRPr="004637F4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 xml:space="preserve"> </w:t>
      </w:r>
    </w:p>
    <w:p w14:paraId="297B3D9D" w14:textId="77777777" w:rsidR="00981F36" w:rsidRPr="004637F4" w:rsidRDefault="007F4F83" w:rsidP="00055A45">
      <w:pPr>
        <w:spacing w:after="0" w:line="240" w:lineRule="auto"/>
        <w:jc w:val="center"/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</w:pPr>
      <w:r w:rsidRPr="004637F4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>LA PLATA</w:t>
      </w:r>
    </w:p>
    <w:p w14:paraId="77F7829A" w14:textId="77777777" w:rsidR="00981F36" w:rsidRPr="004637F4" w:rsidRDefault="00981F36" w:rsidP="00A22263">
      <w:pPr>
        <w:tabs>
          <w:tab w:val="left" w:pos="-360"/>
        </w:tabs>
        <w:spacing w:after="0" w:line="360" w:lineRule="auto"/>
        <w:ind w:left="1080" w:right="-432" w:hanging="1080"/>
        <w:jc w:val="both"/>
        <w:rPr>
          <w:rFonts w:ascii="Verdana" w:hAnsi="Verdana" w:cs="Verdana"/>
          <w:b/>
          <w:bCs/>
          <w:lang w:eastAsia="es-MX"/>
        </w:rPr>
      </w:pPr>
    </w:p>
    <w:p w14:paraId="6D5A5497" w14:textId="38C6D85C" w:rsidR="007F4F83" w:rsidRPr="004637F4" w:rsidRDefault="000C31C1" w:rsidP="007F4F83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>
        <w:rPr>
          <w:rFonts w:ascii="Verdana" w:hAnsi="Verdana" w:cs="Verdana"/>
          <w:b/>
          <w:bCs/>
          <w:sz w:val="24"/>
          <w:szCs w:val="24"/>
          <w:lang w:eastAsia="es-MX"/>
        </w:rPr>
        <w:t>9.30</w:t>
      </w:r>
      <w:r w:rsidR="00981F36" w:rsidRPr="004637F4">
        <w:rPr>
          <w:rFonts w:ascii="Verdana" w:hAnsi="Verdana" w:cs="Verdana"/>
          <w:b/>
          <w:bCs/>
          <w:sz w:val="24"/>
          <w:szCs w:val="24"/>
          <w:lang w:eastAsia="es-MX"/>
        </w:rPr>
        <w:t xml:space="preserve"> HS</w:t>
      </w:r>
      <w:r w:rsidR="00981F36" w:rsidRPr="004637F4">
        <w:rPr>
          <w:rFonts w:ascii="Verdana" w:hAnsi="Verdana" w:cs="Verdana"/>
          <w:sz w:val="24"/>
          <w:szCs w:val="24"/>
          <w:lang w:eastAsia="es-MX"/>
        </w:rPr>
        <w:t xml:space="preserve"> – </w:t>
      </w:r>
      <w:r w:rsidR="007F4F83" w:rsidRPr="004637F4">
        <w:rPr>
          <w:rFonts w:ascii="Verdana" w:hAnsi="Verdana" w:cs="Verdana"/>
          <w:sz w:val="24"/>
          <w:szCs w:val="24"/>
          <w:lang w:eastAsia="es-MX"/>
        </w:rPr>
        <w:t>ACREDITACIONES: Sede Provincial del Consejo Profesional</w:t>
      </w:r>
      <w:r w:rsidR="00D83B9A" w:rsidRPr="004637F4">
        <w:rPr>
          <w:rFonts w:ascii="Verdana" w:hAnsi="Verdana" w:cs="Verdana"/>
          <w:sz w:val="24"/>
          <w:szCs w:val="24"/>
          <w:lang w:eastAsia="es-MX"/>
        </w:rPr>
        <w:t xml:space="preserve"> </w:t>
      </w:r>
      <w:r w:rsidR="007F4F83" w:rsidRPr="004637F4">
        <w:rPr>
          <w:rFonts w:ascii="Verdana" w:hAnsi="Verdana" w:cs="Verdana"/>
          <w:sz w:val="24"/>
          <w:szCs w:val="24"/>
          <w:lang w:eastAsia="es-MX"/>
        </w:rPr>
        <w:t xml:space="preserve">de Ciencias Económicas de la Provincia de Buenos Aires, Diagonal 74 </w:t>
      </w:r>
      <w:proofErr w:type="spellStart"/>
      <w:r w:rsidR="007F4F83" w:rsidRPr="004637F4">
        <w:rPr>
          <w:rFonts w:ascii="Verdana" w:hAnsi="Verdana" w:cs="Verdana"/>
          <w:sz w:val="24"/>
          <w:szCs w:val="24"/>
          <w:lang w:eastAsia="es-MX"/>
        </w:rPr>
        <w:t>Nº</w:t>
      </w:r>
      <w:proofErr w:type="spellEnd"/>
    </w:p>
    <w:p w14:paraId="3D6C0E6E" w14:textId="77777777" w:rsidR="00981F36" w:rsidRPr="004637F4" w:rsidRDefault="007F4F83" w:rsidP="007F4F83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4637F4">
        <w:rPr>
          <w:rFonts w:ascii="Verdana" w:hAnsi="Verdana" w:cs="Verdana"/>
          <w:sz w:val="24"/>
          <w:szCs w:val="24"/>
          <w:lang w:eastAsia="es-MX"/>
        </w:rPr>
        <w:t>1463, ciudad de La Plata</w:t>
      </w:r>
      <w:r w:rsidR="00D83B9A" w:rsidRPr="004637F4">
        <w:rPr>
          <w:rFonts w:ascii="Verdana" w:hAnsi="Verdana" w:cs="Verdana"/>
          <w:sz w:val="24"/>
          <w:szCs w:val="24"/>
          <w:lang w:eastAsia="es-MX"/>
        </w:rPr>
        <w:t>.</w:t>
      </w:r>
    </w:p>
    <w:p w14:paraId="75726940" w14:textId="77777777" w:rsidR="007F4F83" w:rsidRPr="004637F4" w:rsidRDefault="007F4F83" w:rsidP="007F4F83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</w:p>
    <w:p w14:paraId="413CAD8B" w14:textId="54EFF294" w:rsidR="00981F36" w:rsidRPr="00091EB4" w:rsidRDefault="00981F36" w:rsidP="00091EB4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4637F4">
        <w:rPr>
          <w:rFonts w:ascii="Verdana" w:hAnsi="Verdana" w:cs="Verdana"/>
          <w:b/>
          <w:bCs/>
          <w:sz w:val="24"/>
          <w:szCs w:val="24"/>
          <w:lang w:eastAsia="es-MX"/>
        </w:rPr>
        <w:t>10:</w:t>
      </w:r>
      <w:r w:rsidR="000C31C1">
        <w:rPr>
          <w:rFonts w:ascii="Verdana" w:hAnsi="Verdana" w:cs="Verdana"/>
          <w:b/>
          <w:bCs/>
          <w:sz w:val="24"/>
          <w:szCs w:val="24"/>
          <w:lang w:eastAsia="es-MX"/>
        </w:rPr>
        <w:t>0</w:t>
      </w:r>
      <w:r w:rsidRPr="004637F4">
        <w:rPr>
          <w:rFonts w:ascii="Verdana" w:hAnsi="Verdana" w:cs="Verdana"/>
          <w:b/>
          <w:bCs/>
          <w:sz w:val="24"/>
          <w:szCs w:val="24"/>
          <w:lang w:eastAsia="es-MX"/>
        </w:rPr>
        <w:t>0 HS</w:t>
      </w:r>
      <w:r w:rsidRPr="004637F4">
        <w:rPr>
          <w:rFonts w:ascii="Verdana" w:hAnsi="Verdana" w:cs="Verdana"/>
          <w:sz w:val="24"/>
          <w:szCs w:val="24"/>
          <w:lang w:eastAsia="es-MX"/>
        </w:rPr>
        <w:t xml:space="preserve"> - APERTURA - Palabras de Bienvenida</w:t>
      </w:r>
      <w:r w:rsidR="00AD398E">
        <w:rPr>
          <w:rFonts w:ascii="Verdana" w:hAnsi="Verdana" w:cs="Verdana"/>
          <w:sz w:val="24"/>
          <w:szCs w:val="24"/>
          <w:lang w:eastAsia="es-MX"/>
        </w:rPr>
        <w:t xml:space="preserve"> a cargo de</w:t>
      </w:r>
      <w:r w:rsidR="00AD398E" w:rsidRPr="000479C9">
        <w:rPr>
          <w:rFonts w:ascii="Arial" w:hAnsi="Arial" w:cs="Arial"/>
        </w:rPr>
        <w:t xml:space="preserve">l </w:t>
      </w:r>
      <w:proofErr w:type="gramStart"/>
      <w:r w:rsidR="00AD398E" w:rsidRPr="00091EB4">
        <w:rPr>
          <w:rFonts w:ascii="Verdana" w:hAnsi="Verdana" w:cs="Arial"/>
          <w:sz w:val="24"/>
          <w:szCs w:val="24"/>
        </w:rPr>
        <w:t>Presidente</w:t>
      </w:r>
      <w:proofErr w:type="gramEnd"/>
      <w:r w:rsidR="00AD398E" w:rsidRPr="00091EB4">
        <w:rPr>
          <w:rFonts w:ascii="Verdana" w:hAnsi="Verdana" w:cs="Arial"/>
          <w:sz w:val="24"/>
          <w:szCs w:val="24"/>
        </w:rPr>
        <w:t xml:space="preserve"> Honorario Dr. </w:t>
      </w:r>
      <w:proofErr w:type="spellStart"/>
      <w:r w:rsidR="00AD398E" w:rsidRPr="00091EB4">
        <w:rPr>
          <w:rFonts w:ascii="Verdana" w:hAnsi="Verdana" w:cs="Arial"/>
          <w:sz w:val="24"/>
          <w:szCs w:val="24"/>
        </w:rPr>
        <w:t>Olver</w:t>
      </w:r>
      <w:proofErr w:type="spellEnd"/>
      <w:r w:rsidR="00AD398E" w:rsidRPr="00091EB4">
        <w:rPr>
          <w:rFonts w:ascii="Verdana" w:hAnsi="Verdana" w:cs="Arial"/>
          <w:sz w:val="24"/>
          <w:szCs w:val="24"/>
        </w:rPr>
        <w:t xml:space="preserve"> </w:t>
      </w:r>
      <w:proofErr w:type="spellStart"/>
      <w:r w:rsidR="00AD398E" w:rsidRPr="00091EB4">
        <w:rPr>
          <w:rFonts w:ascii="Verdana" w:hAnsi="Verdana" w:cs="Arial"/>
          <w:sz w:val="24"/>
          <w:szCs w:val="24"/>
        </w:rPr>
        <w:t>Benvenuto</w:t>
      </w:r>
      <w:proofErr w:type="spellEnd"/>
      <w:r w:rsidR="00AD398E" w:rsidRPr="00091EB4">
        <w:rPr>
          <w:rFonts w:ascii="Verdana" w:hAnsi="Verdana" w:cs="Arial"/>
          <w:sz w:val="24"/>
          <w:szCs w:val="24"/>
        </w:rPr>
        <w:t xml:space="preserve">, el Presidente de la Comisión </w:t>
      </w:r>
      <w:r w:rsidR="00091EB4">
        <w:rPr>
          <w:rFonts w:ascii="Verdana" w:hAnsi="Verdana" w:cs="Arial"/>
          <w:sz w:val="24"/>
          <w:szCs w:val="24"/>
        </w:rPr>
        <w:t xml:space="preserve">de Profesionales de Cs </w:t>
      </w:r>
      <w:proofErr w:type="spellStart"/>
      <w:r w:rsidR="00091EB4">
        <w:rPr>
          <w:rFonts w:ascii="Verdana" w:hAnsi="Verdana" w:cs="Arial"/>
          <w:sz w:val="24"/>
          <w:szCs w:val="24"/>
        </w:rPr>
        <w:t>Eccas</w:t>
      </w:r>
      <w:proofErr w:type="spellEnd"/>
      <w:r w:rsidR="00091EB4">
        <w:rPr>
          <w:rFonts w:ascii="Verdana" w:hAnsi="Verdana" w:cs="Arial"/>
          <w:sz w:val="24"/>
          <w:szCs w:val="24"/>
        </w:rPr>
        <w:t xml:space="preserve"> de la </w:t>
      </w:r>
      <w:proofErr w:type="spellStart"/>
      <w:r w:rsidR="00091EB4">
        <w:rPr>
          <w:rFonts w:ascii="Verdana" w:hAnsi="Verdana" w:cs="Arial"/>
          <w:sz w:val="24"/>
          <w:szCs w:val="24"/>
        </w:rPr>
        <w:t>Pcia</w:t>
      </w:r>
      <w:proofErr w:type="spellEnd"/>
      <w:r w:rsidR="00091EB4">
        <w:rPr>
          <w:rFonts w:ascii="Verdana" w:hAnsi="Verdana" w:cs="Arial"/>
          <w:sz w:val="24"/>
          <w:szCs w:val="24"/>
        </w:rPr>
        <w:t xml:space="preserve">. De Bs As del </w:t>
      </w:r>
      <w:proofErr w:type="spellStart"/>
      <w:r w:rsidR="00091EB4">
        <w:rPr>
          <w:rFonts w:ascii="Verdana" w:hAnsi="Verdana" w:cs="Arial"/>
          <w:sz w:val="24"/>
          <w:szCs w:val="24"/>
        </w:rPr>
        <w:t>Ambito</w:t>
      </w:r>
      <w:proofErr w:type="spellEnd"/>
      <w:r w:rsidR="00091EB4">
        <w:rPr>
          <w:rFonts w:ascii="Verdana" w:hAnsi="Verdana" w:cs="Arial"/>
          <w:sz w:val="24"/>
          <w:szCs w:val="24"/>
        </w:rPr>
        <w:t xml:space="preserve"> Municipal </w:t>
      </w:r>
      <w:r w:rsidR="00AD398E" w:rsidRPr="00091EB4">
        <w:rPr>
          <w:rFonts w:ascii="Verdana" w:hAnsi="Verdana" w:cs="Arial"/>
          <w:sz w:val="24"/>
          <w:szCs w:val="24"/>
        </w:rPr>
        <w:t xml:space="preserve">y Contador del Ente Descentralizado </w:t>
      </w:r>
      <w:proofErr w:type="spellStart"/>
      <w:r w:rsidR="00AD398E" w:rsidRPr="00091EB4">
        <w:rPr>
          <w:rFonts w:ascii="Verdana" w:hAnsi="Verdana" w:cs="Arial"/>
          <w:sz w:val="24"/>
          <w:szCs w:val="24"/>
        </w:rPr>
        <w:t>Emvial</w:t>
      </w:r>
      <w:proofErr w:type="spellEnd"/>
      <w:r w:rsidR="00AD398E" w:rsidRPr="00091EB4">
        <w:rPr>
          <w:rFonts w:ascii="Verdana" w:hAnsi="Verdana" w:cs="Arial"/>
          <w:sz w:val="24"/>
          <w:szCs w:val="24"/>
        </w:rPr>
        <w:t xml:space="preserve"> del Municipio de Gral. Pueyrredón Dr. Christian Potenza y</w:t>
      </w:r>
      <w:r w:rsidR="00091EB4">
        <w:rPr>
          <w:rFonts w:ascii="Verdana" w:hAnsi="Verdana" w:cs="Arial"/>
          <w:sz w:val="24"/>
          <w:szCs w:val="24"/>
        </w:rPr>
        <w:t xml:space="preserve"> </w:t>
      </w:r>
      <w:r w:rsidR="00AD398E" w:rsidRPr="00091EB4">
        <w:rPr>
          <w:rFonts w:ascii="Verdana" w:hAnsi="Verdana" w:cs="Arial"/>
          <w:sz w:val="24"/>
          <w:szCs w:val="24"/>
        </w:rPr>
        <w:t xml:space="preserve">el presidente del Consejo de Profesionales de Ciencias </w:t>
      </w:r>
      <w:proofErr w:type="spellStart"/>
      <w:r w:rsidR="00AD398E" w:rsidRPr="00091EB4">
        <w:rPr>
          <w:rFonts w:ascii="Verdana" w:hAnsi="Verdana" w:cs="Arial"/>
          <w:sz w:val="24"/>
          <w:szCs w:val="24"/>
        </w:rPr>
        <w:t>Economicas</w:t>
      </w:r>
      <w:proofErr w:type="spellEnd"/>
      <w:r w:rsidR="00AD398E" w:rsidRPr="00091EB4">
        <w:rPr>
          <w:rFonts w:ascii="Verdana" w:hAnsi="Verdana" w:cs="Arial"/>
          <w:sz w:val="24"/>
          <w:szCs w:val="24"/>
        </w:rPr>
        <w:t xml:space="preserve">   </w:t>
      </w:r>
      <w:r w:rsidR="00091EB4" w:rsidRPr="00091EB4">
        <w:rPr>
          <w:rFonts w:ascii="Verdana" w:hAnsi="Verdana" w:cs="Arial"/>
          <w:sz w:val="24"/>
          <w:szCs w:val="24"/>
        </w:rPr>
        <w:t>Dr. Hugo Giménez</w:t>
      </w:r>
      <w:r w:rsidR="00091EB4">
        <w:rPr>
          <w:rFonts w:ascii="Verdana" w:hAnsi="Verdana" w:cs="Arial"/>
          <w:sz w:val="24"/>
          <w:szCs w:val="24"/>
        </w:rPr>
        <w:t>.</w:t>
      </w:r>
    </w:p>
    <w:p w14:paraId="4FDA798C" w14:textId="77777777" w:rsidR="007F4F83" w:rsidRPr="00091EB4" w:rsidRDefault="007F4F83" w:rsidP="00091EB4">
      <w:pPr>
        <w:spacing w:after="0" w:line="240" w:lineRule="auto"/>
        <w:rPr>
          <w:rFonts w:ascii="Verdana" w:hAnsi="Verdana" w:cs="Verdana"/>
          <w:sz w:val="24"/>
          <w:szCs w:val="24"/>
          <w:lang w:eastAsia="es-MX"/>
        </w:rPr>
      </w:pPr>
    </w:p>
    <w:p w14:paraId="1D648232" w14:textId="3609C36D" w:rsidR="00D0206C" w:rsidRPr="00394971" w:rsidRDefault="00981F36" w:rsidP="003F5349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4637F4">
        <w:rPr>
          <w:rFonts w:ascii="Verdana" w:hAnsi="Verdana" w:cs="Verdana"/>
          <w:b/>
          <w:sz w:val="24"/>
          <w:szCs w:val="24"/>
          <w:lang w:eastAsia="es-MX"/>
        </w:rPr>
        <w:t>1</w:t>
      </w:r>
      <w:r w:rsidR="00D31D51">
        <w:rPr>
          <w:rFonts w:ascii="Verdana" w:hAnsi="Verdana" w:cs="Verdana"/>
          <w:b/>
          <w:sz w:val="24"/>
          <w:szCs w:val="24"/>
          <w:lang w:eastAsia="es-MX"/>
        </w:rPr>
        <w:t>0.</w:t>
      </w:r>
      <w:r w:rsidR="00192BEB">
        <w:rPr>
          <w:rFonts w:ascii="Verdana" w:hAnsi="Verdana" w:cs="Verdana"/>
          <w:b/>
          <w:sz w:val="24"/>
          <w:szCs w:val="24"/>
          <w:lang w:eastAsia="es-MX"/>
        </w:rPr>
        <w:t>30</w:t>
      </w:r>
      <w:r w:rsidRPr="004637F4">
        <w:rPr>
          <w:rFonts w:ascii="Verdana" w:hAnsi="Verdana" w:cs="Verdana"/>
          <w:b/>
          <w:sz w:val="24"/>
          <w:szCs w:val="24"/>
          <w:lang w:eastAsia="es-MX"/>
        </w:rPr>
        <w:t xml:space="preserve"> HS</w:t>
      </w:r>
      <w:r w:rsidRPr="004637F4">
        <w:rPr>
          <w:rFonts w:ascii="Verdana" w:hAnsi="Verdana" w:cs="Verdana"/>
          <w:sz w:val="24"/>
          <w:szCs w:val="24"/>
          <w:lang w:eastAsia="es-MX"/>
        </w:rPr>
        <w:t xml:space="preserve"> </w:t>
      </w:r>
      <w:r w:rsidR="00B530F2" w:rsidRPr="004637F4">
        <w:rPr>
          <w:rFonts w:ascii="Verdana" w:hAnsi="Verdana" w:cs="Verdana"/>
          <w:sz w:val="24"/>
          <w:szCs w:val="24"/>
          <w:lang w:eastAsia="es-MX"/>
        </w:rPr>
        <w:t>–</w:t>
      </w:r>
      <w:r w:rsidR="007F4F83" w:rsidRPr="004637F4">
        <w:rPr>
          <w:rFonts w:ascii="Verdana" w:hAnsi="Verdana" w:cs="Verdana"/>
          <w:sz w:val="24"/>
          <w:szCs w:val="24"/>
          <w:lang w:eastAsia="es-MX"/>
        </w:rPr>
        <w:t xml:space="preserve"> </w:t>
      </w:r>
      <w:r w:rsidR="003F5349">
        <w:rPr>
          <w:rFonts w:ascii="Verdana" w:hAnsi="Verdana" w:cs="Verdana"/>
          <w:b/>
          <w:sz w:val="24"/>
          <w:szCs w:val="24"/>
          <w:lang w:eastAsia="es-MX"/>
        </w:rPr>
        <w:t>Exposición sobre</w:t>
      </w:r>
      <w:r w:rsidR="003F5349" w:rsidRPr="003F5349">
        <w:rPr>
          <w:rFonts w:ascii="Verdana" w:hAnsi="Verdana" w:cs="Verdana"/>
          <w:b/>
          <w:sz w:val="24"/>
          <w:szCs w:val="24"/>
          <w:lang w:val="es-MX" w:eastAsia="es-MX"/>
        </w:rPr>
        <w:t xml:space="preserve"> la Escuela de Economía y Gestión para el Desarrollo local</w:t>
      </w:r>
      <w:r w:rsidR="003F5349">
        <w:rPr>
          <w:rFonts w:ascii="Verdana" w:hAnsi="Verdana" w:cs="Verdana"/>
          <w:b/>
          <w:sz w:val="24"/>
          <w:szCs w:val="24"/>
          <w:lang w:val="es-MX" w:eastAsia="es-MX"/>
        </w:rPr>
        <w:t>,</w:t>
      </w:r>
      <w:r w:rsidR="003F5349" w:rsidRPr="003F5349">
        <w:rPr>
          <w:rFonts w:ascii="Verdana" w:hAnsi="Verdana" w:cs="Verdana"/>
          <w:b/>
          <w:sz w:val="24"/>
          <w:szCs w:val="24"/>
          <w:lang w:val="es-MX" w:eastAsia="es-MX"/>
        </w:rPr>
        <w:t xml:space="preserve"> </w:t>
      </w:r>
      <w:r w:rsidR="004637F4" w:rsidRPr="00394971">
        <w:rPr>
          <w:rFonts w:ascii="Verdana" w:hAnsi="Verdana" w:cs="Verdana"/>
          <w:sz w:val="24"/>
          <w:szCs w:val="24"/>
          <w:lang w:eastAsia="es-MX"/>
        </w:rPr>
        <w:t>a cargo de</w:t>
      </w:r>
      <w:r w:rsidR="00A143A1">
        <w:rPr>
          <w:rFonts w:ascii="Verdana" w:hAnsi="Verdana" w:cs="Verdana"/>
          <w:sz w:val="24"/>
          <w:szCs w:val="24"/>
          <w:lang w:eastAsia="es-MX"/>
        </w:rPr>
        <w:t xml:space="preserve"> </w:t>
      </w:r>
      <w:r w:rsidR="00B303AE">
        <w:rPr>
          <w:rFonts w:ascii="Verdana" w:hAnsi="Verdana" w:cs="Verdana"/>
          <w:sz w:val="24"/>
          <w:szCs w:val="24"/>
          <w:lang w:eastAsia="es-MX"/>
        </w:rPr>
        <w:t xml:space="preserve">Lic. </w:t>
      </w:r>
      <w:r w:rsidR="003F5349" w:rsidRPr="003F5349">
        <w:rPr>
          <w:rFonts w:ascii="Verdana" w:hAnsi="Verdana" w:cs="Verdana"/>
          <w:sz w:val="24"/>
          <w:szCs w:val="24"/>
          <w:lang w:eastAsia="es-MX"/>
        </w:rPr>
        <w:t>Jimena García</w:t>
      </w:r>
      <w:r w:rsidR="003F5349">
        <w:rPr>
          <w:rFonts w:ascii="Verdana" w:hAnsi="Verdana" w:cs="Verdana"/>
          <w:sz w:val="24"/>
          <w:szCs w:val="24"/>
          <w:lang w:eastAsia="es-MX"/>
        </w:rPr>
        <w:t xml:space="preserve">, </w:t>
      </w:r>
      <w:proofErr w:type="gramStart"/>
      <w:r w:rsidR="003F5349" w:rsidRPr="003F5349">
        <w:rPr>
          <w:rFonts w:ascii="Verdana" w:hAnsi="Verdana" w:cs="Verdana"/>
          <w:sz w:val="24"/>
          <w:szCs w:val="24"/>
          <w:lang w:eastAsia="es-MX"/>
        </w:rPr>
        <w:t>Directora</w:t>
      </w:r>
      <w:proofErr w:type="gramEnd"/>
      <w:r w:rsidR="003F5349" w:rsidRPr="003F5349">
        <w:rPr>
          <w:rFonts w:ascii="Verdana" w:hAnsi="Verdana" w:cs="Verdana"/>
          <w:sz w:val="24"/>
          <w:szCs w:val="24"/>
          <w:lang w:eastAsia="es-MX"/>
        </w:rPr>
        <w:t xml:space="preserve"> de Programas de Desarrollo Municipal</w:t>
      </w:r>
      <w:r w:rsidR="003F5349">
        <w:rPr>
          <w:rFonts w:ascii="Verdana" w:hAnsi="Verdana" w:cs="Verdana"/>
          <w:sz w:val="24"/>
          <w:szCs w:val="24"/>
          <w:lang w:eastAsia="es-MX"/>
        </w:rPr>
        <w:t xml:space="preserve"> perteneciente a la </w:t>
      </w:r>
      <w:r w:rsidR="003F5349" w:rsidRPr="003F5349">
        <w:rPr>
          <w:rFonts w:ascii="Verdana" w:hAnsi="Verdana" w:cs="Verdana"/>
          <w:sz w:val="24"/>
          <w:szCs w:val="24"/>
          <w:lang w:eastAsia="es-MX"/>
        </w:rPr>
        <w:t>Dirección Provincial de Coordinación Municipal y Programas de Desarrollo</w:t>
      </w:r>
      <w:r w:rsidR="003F5349">
        <w:rPr>
          <w:rFonts w:ascii="Verdana" w:hAnsi="Verdana" w:cs="Verdana"/>
          <w:sz w:val="24"/>
          <w:szCs w:val="24"/>
          <w:lang w:eastAsia="es-MX"/>
        </w:rPr>
        <w:t xml:space="preserve">, </w:t>
      </w:r>
      <w:r w:rsidR="003F5349" w:rsidRPr="003F5349">
        <w:rPr>
          <w:rFonts w:ascii="Verdana" w:hAnsi="Verdana" w:cs="Verdana"/>
          <w:sz w:val="24"/>
          <w:szCs w:val="24"/>
          <w:lang w:eastAsia="es-MX"/>
        </w:rPr>
        <w:t xml:space="preserve">Ministerio de </w:t>
      </w:r>
      <w:r w:rsidR="00B303AE">
        <w:rPr>
          <w:rFonts w:ascii="Verdana" w:hAnsi="Verdana" w:cs="Verdana"/>
          <w:sz w:val="24"/>
          <w:szCs w:val="24"/>
          <w:lang w:eastAsia="es-MX"/>
        </w:rPr>
        <w:t xml:space="preserve">Economía </w:t>
      </w:r>
      <w:r w:rsidR="003F5349">
        <w:rPr>
          <w:rFonts w:ascii="Verdana" w:hAnsi="Verdana" w:cs="Verdana"/>
          <w:sz w:val="24"/>
          <w:szCs w:val="24"/>
          <w:lang w:eastAsia="es-MX"/>
        </w:rPr>
        <w:t>junto al Cr</w:t>
      </w:r>
      <w:r w:rsidR="00B303AE">
        <w:rPr>
          <w:rFonts w:ascii="Verdana" w:hAnsi="Verdana" w:cs="Verdana"/>
          <w:sz w:val="24"/>
          <w:szCs w:val="24"/>
          <w:lang w:eastAsia="es-MX"/>
        </w:rPr>
        <w:t>.</w:t>
      </w:r>
      <w:r w:rsidR="003F5349">
        <w:rPr>
          <w:rFonts w:ascii="Verdana" w:hAnsi="Verdana" w:cs="Verdana"/>
          <w:sz w:val="24"/>
          <w:szCs w:val="24"/>
          <w:lang w:eastAsia="es-MX"/>
        </w:rPr>
        <w:t xml:space="preserve"> Mariano Chamorro, </w:t>
      </w:r>
      <w:r w:rsidR="003F5349" w:rsidRPr="003F5349">
        <w:rPr>
          <w:rFonts w:ascii="Verdana" w:hAnsi="Verdana" w:cs="Times New Roman"/>
          <w:sz w:val="24"/>
          <w:szCs w:val="24"/>
        </w:rPr>
        <w:t>Director Provincial de Coordinación Municipal y Programas de Desarroll</w:t>
      </w:r>
      <w:r w:rsidR="00D31D51">
        <w:rPr>
          <w:rFonts w:ascii="Verdana" w:hAnsi="Verdana" w:cs="Times New Roman"/>
          <w:sz w:val="24"/>
          <w:szCs w:val="24"/>
        </w:rPr>
        <w:t>o.</w:t>
      </w:r>
    </w:p>
    <w:p w14:paraId="33E37621" w14:textId="77777777" w:rsidR="00D0206C" w:rsidRPr="00394971" w:rsidRDefault="00D0206C" w:rsidP="007F4F83">
      <w:pPr>
        <w:spacing w:after="0" w:line="240" w:lineRule="auto"/>
        <w:jc w:val="both"/>
        <w:rPr>
          <w:rFonts w:ascii="Verdana" w:hAnsi="Verdana" w:cs="Verdana"/>
          <w:bCs/>
          <w:sz w:val="24"/>
          <w:szCs w:val="24"/>
          <w:lang w:eastAsia="es-MX"/>
        </w:rPr>
      </w:pPr>
    </w:p>
    <w:p w14:paraId="4B3660E6" w14:textId="3EC92F0E" w:rsidR="00D31D51" w:rsidRDefault="00D0206C" w:rsidP="00D0206C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4637F4">
        <w:rPr>
          <w:rFonts w:ascii="Verdana" w:hAnsi="Verdana" w:cs="Verdana"/>
          <w:b/>
          <w:bCs/>
          <w:sz w:val="24"/>
          <w:szCs w:val="24"/>
          <w:lang w:eastAsia="es-MX"/>
        </w:rPr>
        <w:t>1</w:t>
      </w:r>
      <w:r w:rsidR="00D31D51">
        <w:rPr>
          <w:rFonts w:ascii="Verdana" w:hAnsi="Verdana" w:cs="Verdana"/>
          <w:b/>
          <w:bCs/>
          <w:sz w:val="24"/>
          <w:szCs w:val="24"/>
          <w:lang w:eastAsia="es-MX"/>
        </w:rPr>
        <w:t>1</w:t>
      </w:r>
      <w:r w:rsidRPr="004637F4">
        <w:rPr>
          <w:rFonts w:ascii="Verdana" w:hAnsi="Verdana" w:cs="Verdana"/>
          <w:b/>
          <w:bCs/>
          <w:sz w:val="24"/>
          <w:szCs w:val="24"/>
          <w:lang w:eastAsia="es-MX"/>
        </w:rPr>
        <w:t>:</w:t>
      </w:r>
      <w:r w:rsidR="00192BEB">
        <w:rPr>
          <w:rFonts w:ascii="Verdana" w:hAnsi="Verdana" w:cs="Verdana"/>
          <w:b/>
          <w:bCs/>
          <w:sz w:val="24"/>
          <w:szCs w:val="24"/>
          <w:lang w:eastAsia="es-MX"/>
        </w:rPr>
        <w:t>1</w:t>
      </w:r>
      <w:r w:rsidR="00CC0868">
        <w:rPr>
          <w:rFonts w:ascii="Verdana" w:hAnsi="Verdana" w:cs="Verdana"/>
          <w:b/>
          <w:bCs/>
          <w:sz w:val="24"/>
          <w:szCs w:val="24"/>
          <w:lang w:eastAsia="es-MX"/>
        </w:rPr>
        <w:t>0</w:t>
      </w:r>
      <w:r w:rsidRPr="004637F4">
        <w:rPr>
          <w:rFonts w:ascii="Verdana" w:hAnsi="Verdana" w:cs="Verdana"/>
          <w:b/>
          <w:bCs/>
          <w:sz w:val="24"/>
          <w:szCs w:val="24"/>
          <w:lang w:eastAsia="es-MX"/>
        </w:rPr>
        <w:t xml:space="preserve"> HS -</w:t>
      </w:r>
      <w:r w:rsidRPr="004637F4">
        <w:rPr>
          <w:rFonts w:ascii="Verdana" w:hAnsi="Verdana" w:cs="Verdana"/>
          <w:sz w:val="24"/>
          <w:szCs w:val="24"/>
          <w:lang w:eastAsia="es-MX"/>
        </w:rPr>
        <w:t xml:space="preserve"> Break.</w:t>
      </w:r>
    </w:p>
    <w:p w14:paraId="0EDC47C2" w14:textId="33B9A256" w:rsidR="00D31D51" w:rsidRDefault="00D31D51" w:rsidP="00D0206C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</w:p>
    <w:p w14:paraId="7395944E" w14:textId="297155DB" w:rsidR="00D31D51" w:rsidRPr="00D31D51" w:rsidRDefault="00D31D51" w:rsidP="00D0206C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D31D51">
        <w:rPr>
          <w:rFonts w:ascii="Verdana" w:hAnsi="Verdana" w:cs="Verdana"/>
          <w:b/>
          <w:bCs/>
          <w:sz w:val="24"/>
          <w:szCs w:val="24"/>
          <w:lang w:eastAsia="es-MX"/>
        </w:rPr>
        <w:t>11</w:t>
      </w:r>
      <w:r>
        <w:rPr>
          <w:rFonts w:ascii="Verdana" w:hAnsi="Verdana" w:cs="Verdana"/>
          <w:b/>
          <w:bCs/>
          <w:sz w:val="24"/>
          <w:szCs w:val="24"/>
          <w:lang w:eastAsia="es-MX"/>
        </w:rPr>
        <w:t>:</w:t>
      </w:r>
      <w:r w:rsidR="00192BEB">
        <w:rPr>
          <w:rFonts w:ascii="Verdana" w:hAnsi="Verdana" w:cs="Verdana"/>
          <w:b/>
          <w:bCs/>
          <w:sz w:val="24"/>
          <w:szCs w:val="24"/>
          <w:lang w:eastAsia="es-MX"/>
        </w:rPr>
        <w:t>30</w:t>
      </w:r>
      <w:r w:rsidRPr="00D31D51">
        <w:rPr>
          <w:rFonts w:ascii="Verdana" w:hAnsi="Verdana" w:cs="Verdana"/>
          <w:b/>
          <w:bCs/>
          <w:sz w:val="24"/>
          <w:szCs w:val="24"/>
          <w:lang w:eastAsia="es-MX"/>
        </w:rPr>
        <w:t xml:space="preserve"> HS</w:t>
      </w:r>
      <w:r>
        <w:rPr>
          <w:rFonts w:ascii="Verdana" w:hAnsi="Verdana" w:cs="Verdana"/>
          <w:b/>
          <w:bCs/>
          <w:sz w:val="24"/>
          <w:szCs w:val="24"/>
          <w:lang w:eastAsia="es-MX"/>
        </w:rPr>
        <w:t xml:space="preserve">- Exposición sobre asientos contables a considerar al momento del cierre del Balance, </w:t>
      </w:r>
      <w:r>
        <w:rPr>
          <w:rFonts w:ascii="Verdana" w:hAnsi="Verdana" w:cs="Verdana"/>
          <w:sz w:val="24"/>
          <w:szCs w:val="24"/>
          <w:lang w:eastAsia="es-MX"/>
        </w:rPr>
        <w:t>a cargo del Cr</w:t>
      </w:r>
      <w:r w:rsidR="00A27DF0">
        <w:rPr>
          <w:rFonts w:ascii="Verdana" w:hAnsi="Verdana" w:cs="Verdana"/>
          <w:sz w:val="24"/>
          <w:szCs w:val="24"/>
          <w:lang w:eastAsia="es-MX"/>
        </w:rPr>
        <w:t>.</w:t>
      </w:r>
      <w:r>
        <w:rPr>
          <w:rFonts w:ascii="Verdana" w:hAnsi="Verdana" w:cs="Verdana"/>
          <w:sz w:val="24"/>
          <w:szCs w:val="24"/>
          <w:lang w:eastAsia="es-MX"/>
        </w:rPr>
        <w:t xml:space="preserve"> Christian Potenza.</w:t>
      </w:r>
    </w:p>
    <w:p w14:paraId="4BBA0D55" w14:textId="77777777" w:rsidR="003E258D" w:rsidRPr="004637F4" w:rsidRDefault="003E258D" w:rsidP="00F423D9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</w:p>
    <w:p w14:paraId="3B9E5231" w14:textId="60A1C8B5" w:rsidR="00981F36" w:rsidRDefault="00D0206C" w:rsidP="009B1BA2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4637F4">
        <w:rPr>
          <w:rFonts w:ascii="Verdana" w:hAnsi="Verdana" w:cs="Verdana"/>
          <w:b/>
          <w:bCs/>
          <w:sz w:val="24"/>
          <w:szCs w:val="24"/>
          <w:lang w:eastAsia="es-MX"/>
        </w:rPr>
        <w:t>1</w:t>
      </w:r>
      <w:r w:rsidR="00192BEB">
        <w:rPr>
          <w:rFonts w:ascii="Verdana" w:hAnsi="Verdana" w:cs="Verdana"/>
          <w:b/>
          <w:bCs/>
          <w:sz w:val="24"/>
          <w:szCs w:val="24"/>
          <w:lang w:eastAsia="es-MX"/>
        </w:rPr>
        <w:t>2</w:t>
      </w:r>
      <w:r w:rsidRPr="004637F4">
        <w:rPr>
          <w:rFonts w:ascii="Verdana" w:hAnsi="Verdana" w:cs="Verdana"/>
          <w:b/>
          <w:bCs/>
          <w:sz w:val="24"/>
          <w:szCs w:val="24"/>
          <w:lang w:eastAsia="es-MX"/>
        </w:rPr>
        <w:t>:00</w:t>
      </w:r>
      <w:r w:rsidR="00981F36" w:rsidRPr="004637F4">
        <w:rPr>
          <w:rFonts w:ascii="Verdana" w:hAnsi="Verdana" w:cs="Verdana"/>
          <w:b/>
          <w:bCs/>
          <w:sz w:val="24"/>
          <w:szCs w:val="24"/>
          <w:lang w:eastAsia="es-MX"/>
        </w:rPr>
        <w:t xml:space="preserve"> HS</w:t>
      </w:r>
      <w:r w:rsidR="00981F36" w:rsidRPr="004637F4">
        <w:rPr>
          <w:rFonts w:ascii="Verdana" w:hAnsi="Verdana" w:cs="Verdana"/>
          <w:sz w:val="24"/>
          <w:szCs w:val="24"/>
          <w:lang w:eastAsia="es-MX"/>
        </w:rPr>
        <w:t xml:space="preserve"> – Agenda abierta y novedades legislativas:</w:t>
      </w:r>
    </w:p>
    <w:p w14:paraId="2F866375" w14:textId="77777777" w:rsidR="00D31D51" w:rsidRDefault="00D31D51" w:rsidP="009B1BA2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</w:p>
    <w:p w14:paraId="7BF8A4CA" w14:textId="13C25954" w:rsidR="003F5349" w:rsidRPr="00D31D51" w:rsidRDefault="00D31D51" w:rsidP="00D31D51">
      <w:pPr>
        <w:pStyle w:val="Prrafodelista"/>
        <w:numPr>
          <w:ilvl w:val="0"/>
          <w:numId w:val="3"/>
        </w:numPr>
        <w:spacing w:after="0" w:line="240" w:lineRule="auto"/>
        <w:ind w:left="540" w:hanging="450"/>
        <w:jc w:val="both"/>
        <w:rPr>
          <w:rFonts w:ascii="Verdana" w:hAnsi="Verdana" w:cs="Verdana"/>
          <w:sz w:val="24"/>
          <w:szCs w:val="24"/>
          <w:lang w:eastAsia="es-MX"/>
        </w:rPr>
      </w:pPr>
      <w:r w:rsidRPr="00D31D51">
        <w:rPr>
          <w:rFonts w:ascii="Verdana" w:hAnsi="Verdana" w:cs="Verdana"/>
          <w:sz w:val="24"/>
          <w:szCs w:val="24"/>
          <w:lang w:eastAsia="es-MX"/>
        </w:rPr>
        <w:t>Consideración de la rendición de cuentas y memoria del Encuentro Anual realizado en Tornquist para su aprobación.</w:t>
      </w:r>
    </w:p>
    <w:p w14:paraId="45897819" w14:textId="558DF451" w:rsidR="003F5349" w:rsidRDefault="003F5349" w:rsidP="003F5349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3F5349">
        <w:rPr>
          <w:rFonts w:ascii="Verdana" w:hAnsi="Verdana" w:cs="Verdana"/>
          <w:sz w:val="24"/>
          <w:szCs w:val="24"/>
          <w:lang w:eastAsia="es-MX"/>
        </w:rPr>
        <w:tab/>
      </w:r>
    </w:p>
    <w:p w14:paraId="30EF413E" w14:textId="77777777" w:rsidR="004D261D" w:rsidRDefault="004D261D" w:rsidP="004D261D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3F5349">
        <w:rPr>
          <w:rFonts w:ascii="Verdana" w:hAnsi="Verdana" w:cs="Verdana"/>
          <w:sz w:val="24"/>
          <w:szCs w:val="24"/>
          <w:lang w:eastAsia="es-MX"/>
        </w:rPr>
        <w:t>•</w:t>
      </w:r>
      <w:r w:rsidRPr="003F5349">
        <w:rPr>
          <w:rFonts w:ascii="Verdana" w:hAnsi="Verdana" w:cs="Verdana"/>
          <w:sz w:val="24"/>
          <w:szCs w:val="24"/>
          <w:lang w:eastAsia="es-MX"/>
        </w:rPr>
        <w:tab/>
        <w:t>Designación de sedes para las reuniones mensuales y Encuentro Anual 2024</w:t>
      </w:r>
    </w:p>
    <w:p w14:paraId="41E2B2B9" w14:textId="77777777" w:rsidR="004D261D" w:rsidRPr="003F5349" w:rsidRDefault="004D261D" w:rsidP="003F5349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</w:p>
    <w:p w14:paraId="45D13E1C" w14:textId="77777777" w:rsidR="003F5349" w:rsidRPr="003F5349" w:rsidRDefault="003F5349" w:rsidP="003F5349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3F5349">
        <w:rPr>
          <w:rFonts w:ascii="Verdana" w:hAnsi="Verdana" w:cs="Verdana"/>
          <w:sz w:val="24"/>
          <w:szCs w:val="24"/>
          <w:lang w:eastAsia="es-MX"/>
        </w:rPr>
        <w:t>•</w:t>
      </w:r>
      <w:r w:rsidRPr="003F5349">
        <w:rPr>
          <w:rFonts w:ascii="Verdana" w:hAnsi="Verdana" w:cs="Verdana"/>
          <w:sz w:val="24"/>
          <w:szCs w:val="24"/>
          <w:lang w:eastAsia="es-MX"/>
        </w:rPr>
        <w:tab/>
        <w:t>Mesa de Enlace entre el HTC y la Comisión: Novedades de la última reunión Oct-23</w:t>
      </w:r>
    </w:p>
    <w:p w14:paraId="074888A6" w14:textId="77777777" w:rsidR="003F5349" w:rsidRPr="003F5349" w:rsidRDefault="003F5349" w:rsidP="003F5349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</w:p>
    <w:p w14:paraId="04AEFEEE" w14:textId="77777777" w:rsidR="003F5349" w:rsidRPr="003F5349" w:rsidRDefault="003F5349" w:rsidP="003F5349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3F5349">
        <w:rPr>
          <w:rFonts w:ascii="Verdana" w:hAnsi="Verdana" w:cs="Verdana"/>
          <w:sz w:val="24"/>
          <w:szCs w:val="24"/>
          <w:lang w:eastAsia="es-MX"/>
        </w:rPr>
        <w:t>•</w:t>
      </w:r>
      <w:r w:rsidRPr="003F5349">
        <w:rPr>
          <w:rFonts w:ascii="Verdana" w:hAnsi="Verdana" w:cs="Verdana"/>
          <w:sz w:val="24"/>
          <w:szCs w:val="24"/>
          <w:lang w:eastAsia="es-MX"/>
        </w:rPr>
        <w:tab/>
        <w:t xml:space="preserve">Ley Provincial </w:t>
      </w:r>
      <w:proofErr w:type="spellStart"/>
      <w:r w:rsidRPr="003F5349">
        <w:rPr>
          <w:rFonts w:ascii="Verdana" w:hAnsi="Verdana" w:cs="Verdana"/>
          <w:sz w:val="24"/>
          <w:szCs w:val="24"/>
          <w:lang w:eastAsia="es-MX"/>
        </w:rPr>
        <w:t>Nº</w:t>
      </w:r>
      <w:proofErr w:type="spellEnd"/>
      <w:r w:rsidRPr="003F5349">
        <w:rPr>
          <w:rFonts w:ascii="Verdana" w:hAnsi="Verdana" w:cs="Verdana"/>
          <w:sz w:val="24"/>
          <w:szCs w:val="24"/>
          <w:lang w:eastAsia="es-MX"/>
        </w:rPr>
        <w:t xml:space="preserve"> 15.480 de la Emergencia sancionada el 29/12/23</w:t>
      </w:r>
    </w:p>
    <w:p w14:paraId="4876B3E5" w14:textId="77777777" w:rsidR="003F5349" w:rsidRPr="003F5349" w:rsidRDefault="003F5349" w:rsidP="003F5349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</w:p>
    <w:p w14:paraId="0CE04451" w14:textId="77777777" w:rsidR="003F5349" w:rsidRPr="003F5349" w:rsidRDefault="003F5349" w:rsidP="003F5349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3F5349">
        <w:rPr>
          <w:rFonts w:ascii="Verdana" w:hAnsi="Verdana" w:cs="Verdana"/>
          <w:sz w:val="24"/>
          <w:szCs w:val="24"/>
          <w:lang w:eastAsia="es-MX"/>
        </w:rPr>
        <w:lastRenderedPageBreak/>
        <w:t>•</w:t>
      </w:r>
      <w:r w:rsidRPr="003F5349">
        <w:rPr>
          <w:rFonts w:ascii="Verdana" w:hAnsi="Verdana" w:cs="Verdana"/>
          <w:sz w:val="24"/>
          <w:szCs w:val="24"/>
          <w:lang w:eastAsia="es-MX"/>
        </w:rPr>
        <w:tab/>
        <w:t>Tesorería: Embargo a Proveedores – Consulta al Padrón – Retenciones según Disposición de ARBA 049/07</w:t>
      </w:r>
    </w:p>
    <w:p w14:paraId="12A98F07" w14:textId="77777777" w:rsidR="003F5349" w:rsidRPr="003F5349" w:rsidRDefault="003F5349" w:rsidP="003F5349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</w:p>
    <w:p w14:paraId="0DE0AA7B" w14:textId="77777777" w:rsidR="003F5349" w:rsidRPr="003F5349" w:rsidRDefault="003F5349" w:rsidP="003F5349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3F5349">
        <w:rPr>
          <w:rFonts w:ascii="Verdana" w:hAnsi="Verdana" w:cs="Verdana"/>
          <w:sz w:val="24"/>
          <w:szCs w:val="24"/>
          <w:lang w:eastAsia="es-MX"/>
        </w:rPr>
        <w:t>•</w:t>
      </w:r>
      <w:r w:rsidRPr="003F5349">
        <w:rPr>
          <w:rFonts w:ascii="Verdana" w:hAnsi="Verdana" w:cs="Verdana"/>
          <w:sz w:val="24"/>
          <w:szCs w:val="24"/>
          <w:lang w:eastAsia="es-MX"/>
        </w:rPr>
        <w:tab/>
        <w:t>Ingresos: Tasa Vial o Equivalentes – Implementación – Experiencias en Municipios</w:t>
      </w:r>
    </w:p>
    <w:p w14:paraId="7EF8E73A" w14:textId="77777777" w:rsidR="003F5349" w:rsidRPr="003F5349" w:rsidRDefault="003F5349" w:rsidP="003F5349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</w:p>
    <w:p w14:paraId="2DCBA544" w14:textId="77777777" w:rsidR="003F5349" w:rsidRPr="003F5349" w:rsidRDefault="003F5349" w:rsidP="003F5349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3F5349">
        <w:rPr>
          <w:rFonts w:ascii="Verdana" w:hAnsi="Verdana" w:cs="Verdana"/>
          <w:sz w:val="24"/>
          <w:szCs w:val="24"/>
          <w:lang w:eastAsia="es-MX"/>
        </w:rPr>
        <w:t>•</w:t>
      </w:r>
      <w:r w:rsidRPr="003F5349">
        <w:rPr>
          <w:rFonts w:ascii="Verdana" w:hAnsi="Verdana" w:cs="Verdana"/>
          <w:sz w:val="24"/>
          <w:szCs w:val="24"/>
          <w:lang w:eastAsia="es-MX"/>
        </w:rPr>
        <w:tab/>
        <w:t>Ingresos: Ajuste por IPC en Ordenanzas Fiscales y Tarifarias</w:t>
      </w:r>
    </w:p>
    <w:p w14:paraId="788FEBA7" w14:textId="77777777" w:rsidR="003F5349" w:rsidRPr="003F5349" w:rsidRDefault="003F5349" w:rsidP="003F5349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</w:p>
    <w:p w14:paraId="44507096" w14:textId="77777777" w:rsidR="003F5349" w:rsidRPr="003F5349" w:rsidRDefault="003F5349" w:rsidP="003F5349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3F5349">
        <w:rPr>
          <w:rFonts w:ascii="Verdana" w:hAnsi="Verdana" w:cs="Verdana"/>
          <w:sz w:val="24"/>
          <w:szCs w:val="24"/>
          <w:lang w:eastAsia="es-MX"/>
        </w:rPr>
        <w:t>•</w:t>
      </w:r>
      <w:r w:rsidRPr="003F5349">
        <w:rPr>
          <w:rFonts w:ascii="Verdana" w:hAnsi="Verdana" w:cs="Verdana"/>
          <w:sz w:val="24"/>
          <w:szCs w:val="24"/>
          <w:lang w:eastAsia="es-MX"/>
        </w:rPr>
        <w:tab/>
        <w:t xml:space="preserve">Presupuesto: Su Prórroga - Artículos de la Constitución provincial BS As art. 192 </w:t>
      </w:r>
      <w:proofErr w:type="spellStart"/>
      <w:r w:rsidRPr="003F5349">
        <w:rPr>
          <w:rFonts w:ascii="Verdana" w:hAnsi="Verdana" w:cs="Verdana"/>
          <w:sz w:val="24"/>
          <w:szCs w:val="24"/>
          <w:lang w:eastAsia="es-MX"/>
        </w:rPr>
        <w:t>inc</w:t>
      </w:r>
      <w:proofErr w:type="spellEnd"/>
      <w:r w:rsidRPr="003F5349">
        <w:rPr>
          <w:rFonts w:ascii="Verdana" w:hAnsi="Verdana" w:cs="Verdana"/>
          <w:sz w:val="24"/>
          <w:szCs w:val="24"/>
          <w:lang w:eastAsia="es-MX"/>
        </w:rPr>
        <w:t xml:space="preserve"> 5, LOM art. 116, RAFAM art. 20 y Reglamento Contabilidad art. 59</w:t>
      </w:r>
    </w:p>
    <w:p w14:paraId="5CFBFB57" w14:textId="77777777" w:rsidR="003F5349" w:rsidRPr="003F5349" w:rsidRDefault="003F5349" w:rsidP="003F5349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</w:p>
    <w:p w14:paraId="49E61212" w14:textId="77777777" w:rsidR="003F5349" w:rsidRPr="003F5349" w:rsidRDefault="003F5349" w:rsidP="003F5349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3F5349">
        <w:rPr>
          <w:rFonts w:ascii="Verdana" w:hAnsi="Verdana" w:cs="Verdana"/>
          <w:sz w:val="24"/>
          <w:szCs w:val="24"/>
          <w:lang w:eastAsia="es-MX"/>
        </w:rPr>
        <w:t>•</w:t>
      </w:r>
      <w:r w:rsidRPr="003F5349">
        <w:rPr>
          <w:rFonts w:ascii="Verdana" w:hAnsi="Verdana" w:cs="Verdana"/>
          <w:sz w:val="24"/>
          <w:szCs w:val="24"/>
          <w:lang w:eastAsia="es-MX"/>
        </w:rPr>
        <w:tab/>
        <w:t xml:space="preserve">Presupuesto: Ampliaciones Presupuestarias - Artículo 119 y 120 de la LOM se vinculan con el 79 </w:t>
      </w:r>
      <w:proofErr w:type="spellStart"/>
      <w:r w:rsidRPr="003F5349">
        <w:rPr>
          <w:rFonts w:ascii="Verdana" w:hAnsi="Verdana" w:cs="Verdana"/>
          <w:sz w:val="24"/>
          <w:szCs w:val="24"/>
          <w:lang w:eastAsia="es-MX"/>
        </w:rPr>
        <w:t>inc</w:t>
      </w:r>
      <w:proofErr w:type="spellEnd"/>
      <w:r w:rsidRPr="003F5349">
        <w:rPr>
          <w:rFonts w:ascii="Verdana" w:hAnsi="Verdana" w:cs="Verdana"/>
          <w:sz w:val="24"/>
          <w:szCs w:val="24"/>
          <w:lang w:eastAsia="es-MX"/>
        </w:rPr>
        <w:t xml:space="preserve"> d) del Reglamento de contabilidad y el art 26 </w:t>
      </w:r>
      <w:proofErr w:type="spellStart"/>
      <w:r w:rsidRPr="003F5349">
        <w:rPr>
          <w:rFonts w:ascii="Verdana" w:hAnsi="Verdana" w:cs="Verdana"/>
          <w:sz w:val="24"/>
          <w:szCs w:val="24"/>
          <w:lang w:eastAsia="es-MX"/>
        </w:rPr>
        <w:t>inc</w:t>
      </w:r>
      <w:proofErr w:type="spellEnd"/>
      <w:r w:rsidRPr="003F5349">
        <w:rPr>
          <w:rFonts w:ascii="Verdana" w:hAnsi="Verdana" w:cs="Verdana"/>
          <w:sz w:val="24"/>
          <w:szCs w:val="24"/>
          <w:lang w:eastAsia="es-MX"/>
        </w:rPr>
        <w:t xml:space="preserve"> 4) de RAFAM</w:t>
      </w:r>
    </w:p>
    <w:p w14:paraId="1A5011BC" w14:textId="77777777" w:rsidR="003F5349" w:rsidRPr="003F5349" w:rsidRDefault="003F5349" w:rsidP="003F5349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</w:p>
    <w:p w14:paraId="0CC520EF" w14:textId="77777777" w:rsidR="003F5349" w:rsidRPr="003F5349" w:rsidRDefault="003F5349" w:rsidP="003F5349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3F5349">
        <w:rPr>
          <w:rFonts w:ascii="Verdana" w:hAnsi="Verdana" w:cs="Verdana"/>
          <w:sz w:val="24"/>
          <w:szCs w:val="24"/>
          <w:lang w:eastAsia="es-MX"/>
        </w:rPr>
        <w:t>•</w:t>
      </w:r>
      <w:r w:rsidRPr="003F5349">
        <w:rPr>
          <w:rFonts w:ascii="Verdana" w:hAnsi="Verdana" w:cs="Verdana"/>
          <w:sz w:val="24"/>
          <w:szCs w:val="24"/>
          <w:lang w:eastAsia="es-MX"/>
        </w:rPr>
        <w:tab/>
        <w:t>Contrataciones: Publicidad en Redes Sociales</w:t>
      </w:r>
    </w:p>
    <w:p w14:paraId="018D16D1" w14:textId="77777777" w:rsidR="003F5349" w:rsidRPr="003F5349" w:rsidRDefault="003F5349" w:rsidP="003F5349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</w:p>
    <w:p w14:paraId="1CB106ED" w14:textId="77777777" w:rsidR="003F5349" w:rsidRPr="003F5349" w:rsidRDefault="003F5349" w:rsidP="003F5349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3F5349">
        <w:rPr>
          <w:rFonts w:ascii="Verdana" w:hAnsi="Verdana" w:cs="Verdana"/>
          <w:sz w:val="24"/>
          <w:szCs w:val="24"/>
          <w:lang w:eastAsia="es-MX"/>
        </w:rPr>
        <w:t>•</w:t>
      </w:r>
      <w:r w:rsidRPr="003F5349">
        <w:rPr>
          <w:rFonts w:ascii="Verdana" w:hAnsi="Verdana" w:cs="Verdana"/>
          <w:sz w:val="24"/>
          <w:szCs w:val="24"/>
          <w:lang w:eastAsia="es-MX"/>
        </w:rPr>
        <w:tab/>
        <w:t xml:space="preserve">Contrataciones: </w:t>
      </w:r>
      <w:proofErr w:type="spellStart"/>
      <w:r w:rsidRPr="003F5349">
        <w:rPr>
          <w:rFonts w:ascii="Verdana" w:hAnsi="Verdana" w:cs="Verdana"/>
          <w:sz w:val="24"/>
          <w:szCs w:val="24"/>
          <w:lang w:eastAsia="es-MX"/>
        </w:rPr>
        <w:t>Redeterminación</w:t>
      </w:r>
      <w:proofErr w:type="spellEnd"/>
      <w:r w:rsidRPr="003F5349">
        <w:rPr>
          <w:rFonts w:ascii="Verdana" w:hAnsi="Verdana" w:cs="Verdana"/>
          <w:sz w:val="24"/>
          <w:szCs w:val="24"/>
          <w:lang w:eastAsia="es-MX"/>
        </w:rPr>
        <w:t xml:space="preserve"> de Precios de la Obra Pública – Índices Propios</w:t>
      </w:r>
    </w:p>
    <w:p w14:paraId="4E637203" w14:textId="77777777" w:rsidR="003F5349" w:rsidRPr="003F5349" w:rsidRDefault="003F5349" w:rsidP="003F5349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</w:p>
    <w:p w14:paraId="5819C01B" w14:textId="77777777" w:rsidR="003F5349" w:rsidRPr="003F5349" w:rsidRDefault="003F5349" w:rsidP="003F5349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3F5349">
        <w:rPr>
          <w:rFonts w:ascii="Verdana" w:hAnsi="Verdana" w:cs="Verdana"/>
          <w:sz w:val="24"/>
          <w:szCs w:val="24"/>
          <w:lang w:eastAsia="es-MX"/>
        </w:rPr>
        <w:t>•</w:t>
      </w:r>
      <w:r w:rsidRPr="003F5349">
        <w:rPr>
          <w:rFonts w:ascii="Verdana" w:hAnsi="Verdana" w:cs="Verdana"/>
          <w:sz w:val="24"/>
          <w:szCs w:val="24"/>
          <w:lang w:eastAsia="es-MX"/>
        </w:rPr>
        <w:tab/>
        <w:t>Contrataciones: Actualización de Valores según Art. 283 bis de la LOM</w:t>
      </w:r>
    </w:p>
    <w:p w14:paraId="6EEBBA40" w14:textId="77777777" w:rsidR="003F5349" w:rsidRPr="003F5349" w:rsidRDefault="003F5349" w:rsidP="003F5349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</w:p>
    <w:p w14:paraId="64551F69" w14:textId="77777777" w:rsidR="003F5349" w:rsidRPr="003F5349" w:rsidRDefault="003F5349" w:rsidP="003F5349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3F5349">
        <w:rPr>
          <w:rFonts w:ascii="Verdana" w:hAnsi="Verdana" w:cs="Verdana"/>
          <w:sz w:val="24"/>
          <w:szCs w:val="24"/>
          <w:lang w:eastAsia="es-MX"/>
        </w:rPr>
        <w:t>•</w:t>
      </w:r>
      <w:r w:rsidRPr="003F5349">
        <w:rPr>
          <w:rFonts w:ascii="Verdana" w:hAnsi="Verdana" w:cs="Verdana"/>
          <w:sz w:val="24"/>
          <w:szCs w:val="24"/>
          <w:lang w:eastAsia="es-MX"/>
        </w:rPr>
        <w:tab/>
        <w:t>Contrataciones: Decretos de Llamados a Licitación y Adjudicación: Firmas Responsables Art. 154 LOM</w:t>
      </w:r>
    </w:p>
    <w:p w14:paraId="30A2EA38" w14:textId="77777777" w:rsidR="003F5349" w:rsidRPr="003F5349" w:rsidRDefault="003F5349" w:rsidP="003F5349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</w:p>
    <w:p w14:paraId="75002F79" w14:textId="77777777" w:rsidR="003F5349" w:rsidRPr="003F5349" w:rsidRDefault="003F5349" w:rsidP="003F5349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3F5349">
        <w:rPr>
          <w:rFonts w:ascii="Verdana" w:hAnsi="Verdana" w:cs="Verdana"/>
          <w:sz w:val="24"/>
          <w:szCs w:val="24"/>
          <w:lang w:eastAsia="es-MX"/>
        </w:rPr>
        <w:t>•</w:t>
      </w:r>
      <w:r w:rsidRPr="003F5349">
        <w:rPr>
          <w:rFonts w:ascii="Verdana" w:hAnsi="Verdana" w:cs="Verdana"/>
          <w:sz w:val="24"/>
          <w:szCs w:val="24"/>
          <w:lang w:eastAsia="es-MX"/>
        </w:rPr>
        <w:tab/>
        <w:t>Contabilidad/Administración del Personal: Impuesto a las Ganancias – Modificaciones – Retenciones – Interpretaciones</w:t>
      </w:r>
    </w:p>
    <w:p w14:paraId="232A1996" w14:textId="77777777" w:rsidR="003F5349" w:rsidRPr="003F5349" w:rsidRDefault="003F5349" w:rsidP="003F5349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</w:p>
    <w:p w14:paraId="2124673C" w14:textId="77777777" w:rsidR="003F5349" w:rsidRPr="003F5349" w:rsidRDefault="003F5349" w:rsidP="003F5349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3F5349">
        <w:rPr>
          <w:rFonts w:ascii="Verdana" w:hAnsi="Verdana" w:cs="Verdana"/>
          <w:sz w:val="24"/>
          <w:szCs w:val="24"/>
          <w:lang w:eastAsia="es-MX"/>
        </w:rPr>
        <w:t>•</w:t>
      </w:r>
      <w:r w:rsidRPr="003F5349">
        <w:rPr>
          <w:rFonts w:ascii="Verdana" w:hAnsi="Verdana" w:cs="Verdana"/>
          <w:sz w:val="24"/>
          <w:szCs w:val="24"/>
          <w:lang w:eastAsia="es-MX"/>
        </w:rPr>
        <w:tab/>
        <w:t xml:space="preserve">Contabilidad/Administración del Personal: Pago de Bonificaciones al Personal Superior </w:t>
      </w:r>
    </w:p>
    <w:p w14:paraId="0C99372D" w14:textId="77777777" w:rsidR="003F5349" w:rsidRPr="003F5349" w:rsidRDefault="003F5349" w:rsidP="003F5349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</w:p>
    <w:p w14:paraId="6CE66CAC" w14:textId="77777777" w:rsidR="003F5349" w:rsidRPr="003F5349" w:rsidRDefault="003F5349" w:rsidP="003F5349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3F5349">
        <w:rPr>
          <w:rFonts w:ascii="Verdana" w:hAnsi="Verdana" w:cs="Verdana"/>
          <w:sz w:val="24"/>
          <w:szCs w:val="24"/>
          <w:lang w:eastAsia="es-MX"/>
        </w:rPr>
        <w:t>•</w:t>
      </w:r>
      <w:r w:rsidRPr="003F5349">
        <w:rPr>
          <w:rFonts w:ascii="Verdana" w:hAnsi="Verdana" w:cs="Verdana"/>
          <w:sz w:val="24"/>
          <w:szCs w:val="24"/>
          <w:lang w:eastAsia="es-MX"/>
        </w:rPr>
        <w:tab/>
        <w:t>Resolución del HTC por las Cajas Chicas</w:t>
      </w:r>
    </w:p>
    <w:p w14:paraId="5EE3EC95" w14:textId="77777777" w:rsidR="003F5349" w:rsidRPr="003F5349" w:rsidRDefault="003F5349" w:rsidP="003F5349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</w:p>
    <w:p w14:paraId="68F7F1C2" w14:textId="7123C83B" w:rsidR="003F5349" w:rsidRDefault="003F5349" w:rsidP="003F5349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3F5349">
        <w:rPr>
          <w:rFonts w:ascii="Verdana" w:hAnsi="Verdana" w:cs="Verdana"/>
          <w:sz w:val="24"/>
          <w:szCs w:val="24"/>
          <w:lang w:eastAsia="es-MX"/>
        </w:rPr>
        <w:t>•</w:t>
      </w:r>
      <w:r w:rsidRPr="003F5349">
        <w:rPr>
          <w:rFonts w:ascii="Verdana" w:hAnsi="Verdana" w:cs="Verdana"/>
          <w:sz w:val="24"/>
          <w:szCs w:val="24"/>
          <w:lang w:eastAsia="es-MX"/>
        </w:rPr>
        <w:tab/>
        <w:t>Fondo Educativo: Normativa Vigente – Transferencia de los Fondos</w:t>
      </w:r>
    </w:p>
    <w:p w14:paraId="04C569E9" w14:textId="77777777" w:rsidR="00827C05" w:rsidRDefault="00827C05" w:rsidP="003F5349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</w:p>
    <w:p w14:paraId="430CFCF4" w14:textId="4951D782" w:rsidR="00827C05" w:rsidRPr="00827C05" w:rsidRDefault="00827C05" w:rsidP="00827C05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827C05">
        <w:rPr>
          <w:rFonts w:ascii="Verdana" w:hAnsi="Verdana" w:cs="Verdana"/>
          <w:sz w:val="24"/>
          <w:szCs w:val="24"/>
          <w:lang w:eastAsia="es-MX"/>
        </w:rPr>
        <w:t>•</w:t>
      </w:r>
      <w:r>
        <w:rPr>
          <w:rFonts w:ascii="Verdana" w:hAnsi="Verdana" w:cs="Verdana"/>
          <w:sz w:val="24"/>
          <w:szCs w:val="24"/>
          <w:lang w:eastAsia="es-MX"/>
        </w:rPr>
        <w:t xml:space="preserve">        Decreto Municipal de emergencia en materia económica, salud, seguridad, social. -experiencias en Municipios</w:t>
      </w:r>
    </w:p>
    <w:p w14:paraId="0B029352" w14:textId="77777777" w:rsidR="003F5349" w:rsidRPr="003F5349" w:rsidRDefault="003F5349" w:rsidP="003F5349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</w:p>
    <w:p w14:paraId="4554E038" w14:textId="77777777" w:rsidR="006366C9" w:rsidRPr="004637F4" w:rsidRDefault="006366C9" w:rsidP="003F5349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</w:p>
    <w:p w14:paraId="6C622F17" w14:textId="68BD040F" w:rsidR="00981F36" w:rsidRPr="00AD398E" w:rsidRDefault="00981F36" w:rsidP="007C1B78">
      <w:pPr>
        <w:spacing w:after="0" w:line="240" w:lineRule="auto"/>
        <w:jc w:val="both"/>
      </w:pPr>
      <w:r w:rsidRPr="004637F4">
        <w:rPr>
          <w:rFonts w:ascii="Verdana" w:hAnsi="Verdana" w:cs="Verdana"/>
          <w:b/>
          <w:bCs/>
          <w:sz w:val="24"/>
          <w:szCs w:val="24"/>
          <w:lang w:eastAsia="es-MX"/>
        </w:rPr>
        <w:t>14:</w:t>
      </w:r>
      <w:r w:rsidR="006A4325">
        <w:rPr>
          <w:rFonts w:ascii="Verdana" w:hAnsi="Verdana" w:cs="Verdana"/>
          <w:b/>
          <w:bCs/>
          <w:sz w:val="24"/>
          <w:szCs w:val="24"/>
          <w:lang w:eastAsia="es-MX"/>
        </w:rPr>
        <w:t>0</w:t>
      </w:r>
      <w:r w:rsidRPr="004637F4">
        <w:rPr>
          <w:rFonts w:ascii="Verdana" w:hAnsi="Verdana" w:cs="Verdana"/>
          <w:b/>
          <w:bCs/>
          <w:sz w:val="24"/>
          <w:szCs w:val="24"/>
          <w:lang w:eastAsia="es-MX"/>
        </w:rPr>
        <w:t>0 HS</w:t>
      </w:r>
      <w:r w:rsidRPr="004637F4">
        <w:rPr>
          <w:rFonts w:ascii="Verdana" w:hAnsi="Verdana" w:cs="Verdana"/>
          <w:sz w:val="24"/>
          <w:szCs w:val="24"/>
          <w:lang w:eastAsia="es-MX"/>
        </w:rPr>
        <w:t xml:space="preserve"> – </w:t>
      </w:r>
      <w:r w:rsidRPr="004637F4">
        <w:rPr>
          <w:rFonts w:ascii="Verdana" w:hAnsi="Verdana" w:cs="Verdana"/>
          <w:b/>
          <w:bCs/>
          <w:sz w:val="24"/>
          <w:szCs w:val="24"/>
          <w:lang w:eastAsia="es-MX"/>
        </w:rPr>
        <w:t>ALMUERZO</w:t>
      </w:r>
      <w:r w:rsidR="00AD398E">
        <w:rPr>
          <w:rFonts w:ascii="Verdana" w:hAnsi="Verdana" w:cs="Verdana"/>
          <w:b/>
          <w:bCs/>
          <w:sz w:val="24"/>
          <w:szCs w:val="24"/>
          <w:lang w:eastAsia="es-MX"/>
        </w:rPr>
        <w:t xml:space="preserve">. </w:t>
      </w:r>
    </w:p>
    <w:sectPr w:rsidR="00981F36" w:rsidRPr="00AD398E" w:rsidSect="002923E6">
      <w:pgSz w:w="12240" w:h="15840" w:code="1"/>
      <w:pgMar w:top="1418" w:right="1701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14CB5"/>
    <w:multiLevelType w:val="hybridMultilevel"/>
    <w:tmpl w:val="012A0D5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1E91971"/>
    <w:multiLevelType w:val="hybridMultilevel"/>
    <w:tmpl w:val="C8A026A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A31C4E"/>
    <w:multiLevelType w:val="hybridMultilevel"/>
    <w:tmpl w:val="CAB057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263"/>
    <w:rsid w:val="00005B09"/>
    <w:rsid w:val="000116EF"/>
    <w:rsid w:val="000219FE"/>
    <w:rsid w:val="000461EA"/>
    <w:rsid w:val="000535EF"/>
    <w:rsid w:val="00055A45"/>
    <w:rsid w:val="00066842"/>
    <w:rsid w:val="00091EB4"/>
    <w:rsid w:val="000C31C1"/>
    <w:rsid w:val="000C53A2"/>
    <w:rsid w:val="000E659D"/>
    <w:rsid w:val="000F2D1F"/>
    <w:rsid w:val="00102DBB"/>
    <w:rsid w:val="0012647F"/>
    <w:rsid w:val="00146F2A"/>
    <w:rsid w:val="0015528F"/>
    <w:rsid w:val="001575FD"/>
    <w:rsid w:val="001635D9"/>
    <w:rsid w:val="00192BEB"/>
    <w:rsid w:val="001A1B74"/>
    <w:rsid w:val="001A6966"/>
    <w:rsid w:val="001B01A1"/>
    <w:rsid w:val="001B742B"/>
    <w:rsid w:val="001C755E"/>
    <w:rsid w:val="001D2E31"/>
    <w:rsid w:val="001D5A48"/>
    <w:rsid w:val="001E3190"/>
    <w:rsid w:val="001E7218"/>
    <w:rsid w:val="0022159D"/>
    <w:rsid w:val="002923E6"/>
    <w:rsid w:val="002A07B8"/>
    <w:rsid w:val="002A6FC4"/>
    <w:rsid w:val="002D7D61"/>
    <w:rsid w:val="00301A03"/>
    <w:rsid w:val="00307A12"/>
    <w:rsid w:val="00313963"/>
    <w:rsid w:val="00321255"/>
    <w:rsid w:val="00327030"/>
    <w:rsid w:val="00335E00"/>
    <w:rsid w:val="00372ED0"/>
    <w:rsid w:val="003735DF"/>
    <w:rsid w:val="00376CD7"/>
    <w:rsid w:val="0038010A"/>
    <w:rsid w:val="00394971"/>
    <w:rsid w:val="003C3848"/>
    <w:rsid w:val="003D5608"/>
    <w:rsid w:val="003D7C3F"/>
    <w:rsid w:val="003E258D"/>
    <w:rsid w:val="003E7229"/>
    <w:rsid w:val="003F5349"/>
    <w:rsid w:val="00417574"/>
    <w:rsid w:val="0042149B"/>
    <w:rsid w:val="00421E9F"/>
    <w:rsid w:val="0044278F"/>
    <w:rsid w:val="00451117"/>
    <w:rsid w:val="004516C8"/>
    <w:rsid w:val="004532C6"/>
    <w:rsid w:val="004637F4"/>
    <w:rsid w:val="00480824"/>
    <w:rsid w:val="00480F7D"/>
    <w:rsid w:val="00490BB7"/>
    <w:rsid w:val="004D261D"/>
    <w:rsid w:val="004E031A"/>
    <w:rsid w:val="004F6846"/>
    <w:rsid w:val="00510E78"/>
    <w:rsid w:val="00512B11"/>
    <w:rsid w:val="005411EA"/>
    <w:rsid w:val="00553BAC"/>
    <w:rsid w:val="0057292F"/>
    <w:rsid w:val="005800FA"/>
    <w:rsid w:val="00584564"/>
    <w:rsid w:val="005905BB"/>
    <w:rsid w:val="00600899"/>
    <w:rsid w:val="0060200B"/>
    <w:rsid w:val="00636575"/>
    <w:rsid w:val="006366C9"/>
    <w:rsid w:val="006A4325"/>
    <w:rsid w:val="006C68C0"/>
    <w:rsid w:val="006D50E4"/>
    <w:rsid w:val="0070402B"/>
    <w:rsid w:val="00707423"/>
    <w:rsid w:val="00737378"/>
    <w:rsid w:val="007559FE"/>
    <w:rsid w:val="00764EF7"/>
    <w:rsid w:val="0078559E"/>
    <w:rsid w:val="007B3290"/>
    <w:rsid w:val="007C1B78"/>
    <w:rsid w:val="007E6512"/>
    <w:rsid w:val="007F4F83"/>
    <w:rsid w:val="008166FE"/>
    <w:rsid w:val="0082521D"/>
    <w:rsid w:val="00827C05"/>
    <w:rsid w:val="0084498C"/>
    <w:rsid w:val="0089427A"/>
    <w:rsid w:val="00895920"/>
    <w:rsid w:val="008B1968"/>
    <w:rsid w:val="008B584A"/>
    <w:rsid w:val="008C2BC5"/>
    <w:rsid w:val="008E7525"/>
    <w:rsid w:val="008F010B"/>
    <w:rsid w:val="008F17A8"/>
    <w:rsid w:val="008F79EE"/>
    <w:rsid w:val="00911AAF"/>
    <w:rsid w:val="00921F62"/>
    <w:rsid w:val="00923B18"/>
    <w:rsid w:val="00943784"/>
    <w:rsid w:val="00947400"/>
    <w:rsid w:val="00961F37"/>
    <w:rsid w:val="00965B4F"/>
    <w:rsid w:val="00981F36"/>
    <w:rsid w:val="009A0890"/>
    <w:rsid w:val="009B1BA2"/>
    <w:rsid w:val="009C0498"/>
    <w:rsid w:val="009C5506"/>
    <w:rsid w:val="00A143A1"/>
    <w:rsid w:val="00A22263"/>
    <w:rsid w:val="00A27DF0"/>
    <w:rsid w:val="00A31B95"/>
    <w:rsid w:val="00A71B6D"/>
    <w:rsid w:val="00A817B5"/>
    <w:rsid w:val="00A81D3D"/>
    <w:rsid w:val="00A8322D"/>
    <w:rsid w:val="00AB3073"/>
    <w:rsid w:val="00AD23B1"/>
    <w:rsid w:val="00AD398E"/>
    <w:rsid w:val="00AE471E"/>
    <w:rsid w:val="00AE4D73"/>
    <w:rsid w:val="00AF479D"/>
    <w:rsid w:val="00B2458F"/>
    <w:rsid w:val="00B2515F"/>
    <w:rsid w:val="00B303AE"/>
    <w:rsid w:val="00B32341"/>
    <w:rsid w:val="00B33ED4"/>
    <w:rsid w:val="00B530F2"/>
    <w:rsid w:val="00B632E7"/>
    <w:rsid w:val="00B828D2"/>
    <w:rsid w:val="00B86BDD"/>
    <w:rsid w:val="00B94630"/>
    <w:rsid w:val="00BA06F5"/>
    <w:rsid w:val="00BB2908"/>
    <w:rsid w:val="00BB2C84"/>
    <w:rsid w:val="00BB5A88"/>
    <w:rsid w:val="00BE6101"/>
    <w:rsid w:val="00BF1A7B"/>
    <w:rsid w:val="00C014B4"/>
    <w:rsid w:val="00C21AC8"/>
    <w:rsid w:val="00C3109B"/>
    <w:rsid w:val="00C33B37"/>
    <w:rsid w:val="00C46D17"/>
    <w:rsid w:val="00C66513"/>
    <w:rsid w:val="00C70F50"/>
    <w:rsid w:val="00CA54F2"/>
    <w:rsid w:val="00CC0868"/>
    <w:rsid w:val="00CF0517"/>
    <w:rsid w:val="00D0206C"/>
    <w:rsid w:val="00D31D51"/>
    <w:rsid w:val="00D51C1E"/>
    <w:rsid w:val="00D83B9A"/>
    <w:rsid w:val="00D90BEF"/>
    <w:rsid w:val="00D96679"/>
    <w:rsid w:val="00DB17B1"/>
    <w:rsid w:val="00DC08C3"/>
    <w:rsid w:val="00DD776E"/>
    <w:rsid w:val="00DF37D5"/>
    <w:rsid w:val="00E11B2A"/>
    <w:rsid w:val="00E510B8"/>
    <w:rsid w:val="00E934D7"/>
    <w:rsid w:val="00EB473E"/>
    <w:rsid w:val="00EC41A4"/>
    <w:rsid w:val="00F01AE1"/>
    <w:rsid w:val="00F15B7D"/>
    <w:rsid w:val="00F423D9"/>
    <w:rsid w:val="00F60847"/>
    <w:rsid w:val="00F759CE"/>
    <w:rsid w:val="00F93755"/>
    <w:rsid w:val="00F95602"/>
    <w:rsid w:val="00FB5244"/>
    <w:rsid w:val="00FC1EF6"/>
    <w:rsid w:val="00FF1FC4"/>
    <w:rsid w:val="00FF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BCF5E1"/>
  <w15:docId w15:val="{F11D2B36-3908-4D4D-BE5C-67044B8EB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263"/>
    <w:pPr>
      <w:spacing w:after="160" w:line="254" w:lineRule="auto"/>
    </w:pPr>
    <w:rPr>
      <w:rFonts w:cs="Calibri"/>
      <w:lang w:val="es-AR" w:eastAsia="en-US"/>
    </w:rPr>
  </w:style>
  <w:style w:type="paragraph" w:styleId="Ttulo2">
    <w:name w:val="heading 2"/>
    <w:basedOn w:val="Normal"/>
    <w:next w:val="Normal"/>
    <w:link w:val="Ttulo2Car"/>
    <w:unhideWhenUsed/>
    <w:qFormat/>
    <w:locked/>
    <w:rsid w:val="001B01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FC1EF6"/>
    <w:pPr>
      <w:ind w:left="720"/>
    </w:pPr>
  </w:style>
  <w:style w:type="character" w:customStyle="1" w:styleId="Ttulo2Car">
    <w:name w:val="Título 2 Car"/>
    <w:basedOn w:val="Fuentedeprrafopredeter"/>
    <w:link w:val="Ttulo2"/>
    <w:rsid w:val="001B01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AR" w:eastAsia="en-US"/>
    </w:rPr>
  </w:style>
  <w:style w:type="paragraph" w:customStyle="1" w:styleId="m-7227215049758378659gmail-m6957304307587927602m7518025962919352745gmail-m4030696982941581162gmail-m-4913279989006123018gmail-m3774618378924502216gmail-m-8050340402494582971gmail-m1643948024760305813m-805856147676596398gmail-xmsonormal">
    <w:name w:val="m_-7227215049758378659gmail-m_6957304307587927602m_7518025962919352745gmail-m_4030696982941581162gmail-m_-4913279989006123018gmail-m_3774618378924502216gmail-m_-8050340402494582971gmail-m_1643948024760305813m_-805856147676596398gmail-x_msonormal"/>
    <w:basedOn w:val="Normal"/>
    <w:rsid w:val="00BF1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NormalWeb">
    <w:name w:val="Normal (Web)"/>
    <w:basedOn w:val="Normal"/>
    <w:uiPriority w:val="99"/>
    <w:unhideWhenUsed/>
    <w:rsid w:val="00C01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0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443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Mariela Analía Bien</dc:creator>
  <cp:lastModifiedBy>con6</cp:lastModifiedBy>
  <cp:revision>18</cp:revision>
  <cp:lastPrinted>2019-05-20T14:56:00Z</cp:lastPrinted>
  <dcterms:created xsi:type="dcterms:W3CDTF">2024-02-14T11:09:00Z</dcterms:created>
  <dcterms:modified xsi:type="dcterms:W3CDTF">2024-02-16T13:29:00Z</dcterms:modified>
</cp:coreProperties>
</file>